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AC" w:rsidRDefault="006B0BAC" w:rsidP="006B0BAC"/>
    <w:p w:rsidR="0066779C" w:rsidRPr="009D6E01" w:rsidRDefault="0066779C" w:rsidP="006B0BAC"/>
    <w:p w:rsidR="006B0BAC" w:rsidRPr="009D6E01" w:rsidRDefault="006B0BAC" w:rsidP="006B0BAC">
      <w:r w:rsidRPr="009D6E01">
        <w:t xml:space="preserve">Dear   </w:t>
      </w:r>
    </w:p>
    <w:p w:rsidR="006B0BAC" w:rsidRPr="009D6E01" w:rsidRDefault="006B0BAC" w:rsidP="006B0BAC"/>
    <w:p w:rsidR="006B0BAC" w:rsidRPr="009D6E01" w:rsidRDefault="006B0BAC" w:rsidP="006B0BAC">
      <w:r w:rsidRPr="009D6E01">
        <w:t xml:space="preserve">I was very disappointed to learn that the Council has decided in favour of listing </w:t>
      </w:r>
      <w:r>
        <w:t xml:space="preserve">the </w:t>
      </w:r>
      <w:r w:rsidRPr="009D6E01">
        <w:t xml:space="preserve">Large Hall at St Monica’s Catholic Church as an Asset of Community Value without </w:t>
      </w:r>
      <w:r>
        <w:t xml:space="preserve">consulting </w:t>
      </w:r>
      <w:r w:rsidRPr="009D6E01">
        <w:t xml:space="preserve">parishioners and </w:t>
      </w:r>
      <w:r>
        <w:t xml:space="preserve">other </w:t>
      </w:r>
      <w:r w:rsidRPr="009D6E01">
        <w:t>residents of Enfield.</w:t>
      </w:r>
    </w:p>
    <w:p w:rsidR="006B0BAC" w:rsidRPr="009D6E01" w:rsidRDefault="006B0BAC" w:rsidP="006B0BAC"/>
    <w:p w:rsidR="006B0BAC" w:rsidRPr="009D6E01" w:rsidRDefault="006B0BAC" w:rsidP="006B0BAC">
      <w:r w:rsidRPr="009D6E01">
        <w:t xml:space="preserve">The Large Hall is part of </w:t>
      </w:r>
      <w:r>
        <w:t>the</w:t>
      </w:r>
      <w:r w:rsidRPr="009D6E01">
        <w:t xml:space="preserve"> parish property, and not the property of others as you may have been misled to believe. It was built as a parish hall by </w:t>
      </w:r>
      <w:r>
        <w:t>the</w:t>
      </w:r>
      <w:r w:rsidRPr="009D6E01">
        <w:t xml:space="preserve"> parish nearly a century ago, using funds raised by parishioners. Although it may have once been used as a theatre, for over 30 years now, it has been used primarily as </w:t>
      </w:r>
      <w:r>
        <w:t>a</w:t>
      </w:r>
      <w:r w:rsidRPr="009D6E01">
        <w:t xml:space="preserve"> parish hall.</w:t>
      </w:r>
    </w:p>
    <w:p w:rsidR="006B0BAC" w:rsidRPr="009D6E01" w:rsidRDefault="006B0BAC" w:rsidP="006B0BAC"/>
    <w:p w:rsidR="006B0BAC" w:rsidRPr="009D6E01" w:rsidRDefault="006B0BAC" w:rsidP="006B0BAC">
      <w:r w:rsidRPr="009D6E01">
        <w:t xml:space="preserve">That it was declared an Asset of Community Value without </w:t>
      </w:r>
      <w:r>
        <w:t>consulting</w:t>
      </w:r>
      <w:r w:rsidRPr="009D6E01">
        <w:t xml:space="preserve"> parishioners </w:t>
      </w:r>
      <w:r>
        <w:t xml:space="preserve">of St Monica’s </w:t>
      </w:r>
      <w:r w:rsidRPr="009D6E01">
        <w:t>and on the basis of doubtful claims</w:t>
      </w:r>
      <w:r>
        <w:t xml:space="preserve"> </w:t>
      </w:r>
      <w:r w:rsidRPr="009D6E01">
        <w:t xml:space="preserve">is </w:t>
      </w:r>
      <w:r>
        <w:t xml:space="preserve">very disappointing indeed. As a parishioner of </w:t>
      </w:r>
      <w:r w:rsidR="00C5403E">
        <w:t>Christ the King Cockfosters,</w:t>
      </w:r>
      <w:r>
        <w:t xml:space="preserve"> I am concerned that this action sets a dangerous precedent about what else you may be willing to do as a Council that might potentially deprive my parish community of its rights too.</w:t>
      </w:r>
    </w:p>
    <w:p w:rsidR="006B0BAC" w:rsidRPr="009D6E01" w:rsidRDefault="006B0BAC" w:rsidP="006B0BAC"/>
    <w:p w:rsidR="006B0BAC" w:rsidRPr="009D6E01" w:rsidRDefault="006B0BAC" w:rsidP="006B0BAC">
      <w:r w:rsidRPr="009D6E01">
        <w:t xml:space="preserve">In case you are not aware, the church is funded by individual parishioner contributions. When you make a decision that affects </w:t>
      </w:r>
      <w:r>
        <w:t>any</w:t>
      </w:r>
      <w:r w:rsidRPr="009D6E01">
        <w:t xml:space="preserve"> parish financially, you are affecting each and every parishioner personally. I </w:t>
      </w:r>
      <w:r>
        <w:t xml:space="preserve">stand in solidarity with parishioners of St Monica’s in saying that I </w:t>
      </w:r>
      <w:r w:rsidRPr="009D6E01">
        <w:t>expect better from our councillors.</w:t>
      </w:r>
    </w:p>
    <w:p w:rsidR="006B0BAC" w:rsidRPr="009D6E01" w:rsidRDefault="006B0BAC" w:rsidP="006B0BAC"/>
    <w:p w:rsidR="006B0BAC" w:rsidRPr="009D6E01" w:rsidRDefault="006B0BAC" w:rsidP="006B0BAC">
      <w:r w:rsidRPr="009D6E01">
        <w:t>As my councillor, I would expect that you would represent our interests and work for the goo</w:t>
      </w:r>
      <w:r>
        <w:t>d of our community. If you wish to show that you are working for our community, then I ask</w:t>
      </w:r>
      <w:r w:rsidRPr="009D6E01">
        <w:t xml:space="preserve"> that you reverse this decision and remove this listing which is </w:t>
      </w:r>
      <w:r>
        <w:t>harmful to St Monica’s parishioners</w:t>
      </w:r>
      <w:r w:rsidRPr="009D6E01">
        <w:t>.</w:t>
      </w:r>
    </w:p>
    <w:p w:rsidR="006B0BAC" w:rsidRDefault="006B0BAC" w:rsidP="006B0BAC"/>
    <w:p w:rsidR="006B0BAC" w:rsidRDefault="006B0BAC" w:rsidP="006B0BAC"/>
    <w:p w:rsidR="0066779C" w:rsidRDefault="00C5403E" w:rsidP="006B0BAC">
      <w:r>
        <w:t>Yours sincerely</w:t>
      </w:r>
      <w:bookmarkStart w:id="0" w:name="_GoBack"/>
      <w:bookmarkEnd w:id="0"/>
    </w:p>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C5403E" w:rsidRDefault="00C5403E" w:rsidP="006B0BAC"/>
    <w:p w:rsidR="0066779C" w:rsidRDefault="0066779C" w:rsidP="006B0BAC"/>
    <w:p w:rsidR="006B0BAC" w:rsidRDefault="006B0BAC" w:rsidP="006B0BAC"/>
    <w:p w:rsidR="00C5403E" w:rsidRPr="00EC6C55" w:rsidRDefault="00C5403E" w:rsidP="006B0BAC"/>
    <w:p w:rsidR="006B0BAC" w:rsidRPr="00EC6C55" w:rsidRDefault="006B0BAC" w:rsidP="006B0BAC">
      <w:r w:rsidRPr="00EC6C55">
        <w:t xml:space="preserve">Dear   </w:t>
      </w:r>
    </w:p>
    <w:p w:rsidR="006B0BAC" w:rsidRPr="00EC6C55" w:rsidRDefault="006B0BAC" w:rsidP="006B0BAC"/>
    <w:p w:rsidR="006B0BAC" w:rsidRPr="00EC6C55" w:rsidRDefault="006B0BAC" w:rsidP="006B0BAC">
      <w:r w:rsidRPr="00EC6C55">
        <w:t>I was very disappointed to learn that the Council has decided in favour of listing the Large Hall at St Monica’s Catholic Church as an Asset of Community Value without consulting parishioners and other residents of Enfield.</w:t>
      </w:r>
    </w:p>
    <w:p w:rsidR="006B0BAC" w:rsidRDefault="006B0BAC" w:rsidP="006B0BAC"/>
    <w:p w:rsidR="006B0BAC" w:rsidRPr="00EC6C55" w:rsidRDefault="006B0BAC" w:rsidP="006B0BAC">
      <w:r w:rsidRPr="00EC6C55">
        <w:t>The Large Hall is part of the parish property, and not the property of others as you may have been misled to believe. It was built as a parish hall by the parish nearly a century ago, using funds raised by parishioners. Although it may have once been used as a theatre, for over 30 years now, it has been used primarily as a parish hall.</w:t>
      </w:r>
    </w:p>
    <w:p w:rsidR="006B0BAC" w:rsidRPr="00EC6C55" w:rsidRDefault="006B0BAC" w:rsidP="006B0BAC"/>
    <w:p w:rsidR="006B0BAC" w:rsidRPr="00EC6C55" w:rsidRDefault="006B0BAC" w:rsidP="006B0BAC">
      <w:r w:rsidRPr="00EC6C55">
        <w:t xml:space="preserve">That it was declared an Asset of Community Value without consulting parishioners of St Monica’s and on the basis of doubtful claims is very disappointing indeed. As a parishioner of </w:t>
      </w:r>
      <w:r w:rsidR="00C5403E">
        <w:t>Christ the King Cockfosters,</w:t>
      </w:r>
      <w:r w:rsidRPr="00EC6C55">
        <w:t xml:space="preserve"> I am concerned that this action sets a dangerous precedent about what else you may be willing to do as a Council that might potentially deprive my parish community of its rights too.</w:t>
      </w:r>
    </w:p>
    <w:p w:rsidR="006B0BAC" w:rsidRPr="00EC6C55" w:rsidRDefault="006B0BAC" w:rsidP="006B0BAC"/>
    <w:p w:rsidR="006B0BAC" w:rsidRPr="00EC6C55" w:rsidRDefault="006B0BAC" w:rsidP="006B0BAC">
      <w:r w:rsidRPr="00EC6C55">
        <w:t xml:space="preserve">In case you are not aware, the church is funded by individual parishioner contributions. When our civic leaders make a decision that affects the parish financially, you are affecting each and every parishioner personally. I </w:t>
      </w:r>
      <w:r>
        <w:t>expect better.</w:t>
      </w:r>
    </w:p>
    <w:p w:rsidR="006B0BAC" w:rsidRPr="00EC6C55" w:rsidRDefault="006B0BAC" w:rsidP="006B0BAC"/>
    <w:p w:rsidR="006B0BAC" w:rsidRPr="00EC6C55" w:rsidRDefault="006B0BAC" w:rsidP="006B0BAC">
      <w:r w:rsidRPr="00EC6C55">
        <w:t xml:space="preserve">As my MP, I would ask your help in intervening to have this decision reversed and the listing, which is </w:t>
      </w:r>
      <w:r>
        <w:t>harmful to St Monica’s</w:t>
      </w:r>
      <w:r w:rsidRPr="00EC6C55">
        <w:t xml:space="preserve"> parish</w:t>
      </w:r>
      <w:r>
        <w:t>ioners</w:t>
      </w:r>
      <w:r w:rsidRPr="00EC6C55">
        <w:t xml:space="preserve">, removed. </w:t>
      </w:r>
    </w:p>
    <w:p w:rsidR="006B0BAC" w:rsidRPr="00EC6C55" w:rsidRDefault="006B0BAC" w:rsidP="006B0BAC"/>
    <w:p w:rsidR="006B0BAC" w:rsidRDefault="006B0BAC" w:rsidP="006B0BAC"/>
    <w:p w:rsidR="00527CA1" w:rsidRDefault="00C5403E">
      <w:r>
        <w:t>Yours sincerely</w:t>
      </w:r>
    </w:p>
    <w:sectPr w:rsidR="00527CA1" w:rsidSect="003F7E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B0BAC"/>
    <w:rsid w:val="000A7BDD"/>
    <w:rsid w:val="002A7226"/>
    <w:rsid w:val="003F7EEE"/>
    <w:rsid w:val="00527CA1"/>
    <w:rsid w:val="0066779C"/>
    <w:rsid w:val="006B0BAC"/>
    <w:rsid w:val="00771769"/>
    <w:rsid w:val="00C540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C"/>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3E"/>
    <w:rPr>
      <w:rFonts w:ascii="Tahoma" w:hAnsi="Tahoma" w:cs="Tahoma"/>
      <w:sz w:val="16"/>
      <w:szCs w:val="16"/>
    </w:rPr>
  </w:style>
  <w:style w:type="character" w:customStyle="1" w:styleId="BalloonTextChar">
    <w:name w:val="Balloon Text Char"/>
    <w:basedOn w:val="DefaultParagraphFont"/>
    <w:link w:val="BalloonText"/>
    <w:uiPriority w:val="99"/>
    <w:semiHidden/>
    <w:rsid w:val="00C5403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C"/>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3E"/>
    <w:rPr>
      <w:rFonts w:ascii="Tahoma" w:hAnsi="Tahoma" w:cs="Tahoma"/>
      <w:sz w:val="16"/>
      <w:szCs w:val="16"/>
    </w:rPr>
  </w:style>
  <w:style w:type="character" w:customStyle="1" w:styleId="BalloonTextChar">
    <w:name w:val="Balloon Text Char"/>
    <w:basedOn w:val="DefaultParagraphFont"/>
    <w:link w:val="BalloonText"/>
    <w:uiPriority w:val="99"/>
    <w:semiHidden/>
    <w:rsid w:val="00C5403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Saba</dc:creator>
  <cp:lastModifiedBy>Owner</cp:lastModifiedBy>
  <cp:revision>2</cp:revision>
  <cp:lastPrinted>2019-02-15T09:29:00Z</cp:lastPrinted>
  <dcterms:created xsi:type="dcterms:W3CDTF">2019-02-15T14:41:00Z</dcterms:created>
  <dcterms:modified xsi:type="dcterms:W3CDTF">2019-02-15T14:41:00Z</dcterms:modified>
</cp:coreProperties>
</file>