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89B0B11" w14:textId="629752E6" w:rsidR="00E93E6C"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Third Sunday </w:t>
      </w:r>
      <w:r w:rsidR="00E93E6C">
        <w:rPr>
          <w:rFonts w:cstheme="minorHAnsi"/>
          <w:b/>
          <w:sz w:val="28"/>
          <w:szCs w:val="28"/>
        </w:rPr>
        <w:t xml:space="preserve">of Lent – </w:t>
      </w:r>
      <w:r w:rsidR="0095436F">
        <w:rPr>
          <w:rFonts w:cstheme="minorHAnsi"/>
          <w:b/>
          <w:sz w:val="28"/>
          <w:szCs w:val="28"/>
        </w:rPr>
        <w:t>2</w:t>
      </w:r>
      <w:r w:rsidR="0095436F" w:rsidRPr="0095436F">
        <w:rPr>
          <w:rFonts w:cstheme="minorHAnsi"/>
          <w:b/>
          <w:sz w:val="28"/>
          <w:szCs w:val="28"/>
          <w:vertAlign w:val="superscript"/>
        </w:rPr>
        <w:t>nd</w:t>
      </w:r>
      <w:r w:rsidR="0095436F">
        <w:rPr>
          <w:rFonts w:cstheme="minorHAnsi"/>
          <w:b/>
          <w:sz w:val="28"/>
          <w:szCs w:val="28"/>
        </w:rPr>
        <w:t xml:space="preserve"> &amp; 3</w:t>
      </w:r>
      <w:r w:rsidR="0095436F" w:rsidRPr="0095436F">
        <w:rPr>
          <w:rFonts w:cstheme="minorHAnsi"/>
          <w:b/>
          <w:sz w:val="28"/>
          <w:szCs w:val="28"/>
          <w:vertAlign w:val="superscript"/>
        </w:rPr>
        <w:t>rd</w:t>
      </w:r>
      <w:r w:rsidR="0095436F">
        <w:rPr>
          <w:rFonts w:cstheme="minorHAnsi"/>
          <w:b/>
          <w:sz w:val="28"/>
          <w:szCs w:val="28"/>
        </w:rPr>
        <w:t xml:space="preserve"> March</w:t>
      </w:r>
      <w:r w:rsidR="00E93E6C">
        <w:rPr>
          <w:rFonts w:cstheme="minorHAnsi"/>
          <w:b/>
          <w:sz w:val="28"/>
          <w:szCs w:val="28"/>
        </w:rPr>
        <w:t xml:space="preserve"> 2024</w:t>
      </w:r>
    </w:p>
    <w:p w14:paraId="0A657ED8" w14:textId="0AEE1974" w:rsidR="00E93E6C"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sidRPr="004B592D">
        <w:rPr>
          <w:rFonts w:cstheme="minorHAnsi"/>
          <w:b/>
          <w:bCs/>
          <w:sz w:val="18"/>
          <w:szCs w:val="18"/>
        </w:rPr>
        <w:t>Readings</w:t>
      </w:r>
      <w:r w:rsidR="0095436F">
        <w:rPr>
          <w:rFonts w:cstheme="minorHAnsi"/>
          <w:b/>
          <w:bCs/>
          <w:sz w:val="18"/>
          <w:szCs w:val="18"/>
        </w:rPr>
        <w:t xml:space="preserve">:  </w:t>
      </w:r>
      <w:r w:rsidR="00872DD8" w:rsidRPr="0095436F">
        <w:rPr>
          <w:rFonts w:cstheme="minorHAnsi"/>
          <w:b/>
          <w:sz w:val="18"/>
          <w:szCs w:val="18"/>
        </w:rPr>
        <w:t>Third Sunday of Lent (Year B) Page 154:  Exodus 20:1-17, RP: Psalm 18:8-11, 1 Corinthians 1:22-25; John 2:13-25</w:t>
      </w:r>
    </w:p>
    <w:p w14:paraId="6B5320E0" w14:textId="2317A871" w:rsidR="0095436F" w:rsidRPr="00872DD8" w:rsidRDefault="0095436F"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Fourth Sunday of Lent (Year B) Page 162:  2 Chronicles 36:14-16, 19-23, RP: Psalm 136, Ephesians 2:4-10, John 3:14-21</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24D0AC4F" w14:textId="77777777" w:rsidR="00F71553" w:rsidRPr="008D1BAF" w:rsidRDefault="00F71553" w:rsidP="00F71553">
            <w:pPr>
              <w:pStyle w:val="NoSpacing"/>
              <w:rPr>
                <w:sz w:val="18"/>
                <w:szCs w:val="18"/>
              </w:rPr>
            </w:pPr>
            <w:r w:rsidRPr="008D1BAF">
              <w:rPr>
                <w:b/>
                <w:bCs/>
                <w:sz w:val="18"/>
                <w:szCs w:val="18"/>
              </w:rPr>
              <w:t xml:space="preserve">Catechetical Co-ordinator: </w:t>
            </w:r>
            <w:r w:rsidRPr="008D1BAF">
              <w:rPr>
                <w:sz w:val="18"/>
                <w:szCs w:val="18"/>
              </w:rPr>
              <w:t>Bejoy Ignatious</w:t>
            </w:r>
          </w:p>
          <w:p w14:paraId="746F1695" w14:textId="77777777" w:rsidR="00F71553" w:rsidRPr="008D1BAF" w:rsidRDefault="00F71553" w:rsidP="00F71553">
            <w:pPr>
              <w:pStyle w:val="NoSpacing"/>
              <w:rPr>
                <w:b/>
                <w:bCs/>
                <w:sz w:val="18"/>
                <w:szCs w:val="18"/>
              </w:rPr>
            </w:pPr>
            <w:r w:rsidRPr="008D1BAF">
              <w:rPr>
                <w:sz w:val="18"/>
                <w:szCs w:val="18"/>
              </w:rPr>
              <w:t xml:space="preserve">Working days:  Thursdays 9.00 am – </w:t>
            </w:r>
            <w:r>
              <w:rPr>
                <w:sz w:val="18"/>
                <w:szCs w:val="18"/>
              </w:rPr>
              <w:t>1</w:t>
            </w:r>
            <w:r w:rsidRPr="008D1BAF">
              <w:rPr>
                <w:sz w:val="18"/>
                <w:szCs w:val="18"/>
              </w:rPr>
              <w:t xml:space="preserve">.00 pm, </w:t>
            </w:r>
            <w:r>
              <w:rPr>
                <w:sz w:val="18"/>
                <w:szCs w:val="18"/>
              </w:rPr>
              <w:t xml:space="preserve">Fridays 9.00 am – 1.00 pm, </w:t>
            </w:r>
            <w:r w:rsidRPr="008D1BAF">
              <w:rPr>
                <w:sz w:val="18"/>
                <w:szCs w:val="18"/>
              </w:rPr>
              <w:t xml:space="preserve">Saturdays 11.00 am – 6.00 pm and on Sundays 9.00 am - 2.00 pm. </w:t>
            </w:r>
          </w:p>
          <w:p w14:paraId="64C258B3" w14:textId="77777777" w:rsidR="00F71553" w:rsidRPr="008D1BAF" w:rsidRDefault="00F71553" w:rsidP="00F7155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7E8FAD58" w14:textId="77777777" w:rsidR="00FE1A0C" w:rsidRDefault="00FE1A0C" w:rsidP="007C764B">
            <w:pPr>
              <w:jc w:val="both"/>
            </w:pPr>
            <w:r>
              <w:t>Dear Friends</w:t>
            </w:r>
          </w:p>
          <w:p w14:paraId="1C9FA55F" w14:textId="77777777" w:rsidR="00FE1A0C" w:rsidRDefault="00FE1A0C" w:rsidP="007C764B">
            <w:pPr>
              <w:jc w:val="both"/>
            </w:pPr>
          </w:p>
          <w:p w14:paraId="5BA62A13" w14:textId="77777777" w:rsidR="00FE1A0C" w:rsidRDefault="00FE1A0C" w:rsidP="007C764B">
            <w:pPr>
              <w:jc w:val="both"/>
            </w:pPr>
            <w:r>
              <w:t xml:space="preserve">Journeying through Lent I hope your Lent is going well. As you know, last week, I was on retreat at Belmont Abbey. It was something of an oasis during the rigours of Lent – a chance to step back from the daily round and to spend time in prayer and reflection. I hope you have had time for some moments of quiet reflection. </w:t>
            </w:r>
          </w:p>
          <w:p w14:paraId="487D02BD" w14:textId="77777777" w:rsidR="00FE1A0C" w:rsidRDefault="00FE1A0C" w:rsidP="007C764B">
            <w:pPr>
              <w:jc w:val="both"/>
            </w:pPr>
            <w:r>
              <w:t xml:space="preserve">Fr David enjoyed seeing you all again last Saturday; thank you for making him so welcome as always. </w:t>
            </w:r>
          </w:p>
          <w:p w14:paraId="66FAC06C" w14:textId="77777777" w:rsidR="00FE1A0C" w:rsidRDefault="00FE1A0C" w:rsidP="007C764B">
            <w:pPr>
              <w:jc w:val="both"/>
            </w:pPr>
          </w:p>
          <w:p w14:paraId="3E7F7AA6" w14:textId="3B91191B" w:rsidR="00FE1A0C" w:rsidRDefault="00FE1A0C" w:rsidP="007C764B">
            <w:pPr>
              <w:jc w:val="both"/>
              <w:rPr>
                <w:b/>
                <w:bCs/>
              </w:rPr>
            </w:pPr>
            <w:r w:rsidRPr="00FE1A0C">
              <w:rPr>
                <w:b/>
                <w:bCs/>
              </w:rPr>
              <w:t xml:space="preserve">“Cranford at Heston” </w:t>
            </w:r>
          </w:p>
          <w:p w14:paraId="47F88819" w14:textId="77777777" w:rsidR="00FE1A0C" w:rsidRPr="00FE1A0C" w:rsidRDefault="00FE1A0C" w:rsidP="007C764B">
            <w:pPr>
              <w:jc w:val="both"/>
              <w:rPr>
                <w:b/>
                <w:bCs/>
              </w:rPr>
            </w:pPr>
          </w:p>
          <w:p w14:paraId="3D608C79" w14:textId="77777777" w:rsidR="00FE1A0C" w:rsidRDefault="00FE1A0C" w:rsidP="007C764B">
            <w:pPr>
              <w:jc w:val="both"/>
            </w:pPr>
            <w:r>
              <w:t xml:space="preserve">• I will say weekday Masses that have been booked in in the Presbytery. The Saturday evening “Cranford Mass at Heston” will be for those intentions already booked in for those times. </w:t>
            </w:r>
          </w:p>
          <w:p w14:paraId="77C7C216" w14:textId="77777777" w:rsidR="00FE1A0C" w:rsidRDefault="00FE1A0C" w:rsidP="007C764B">
            <w:pPr>
              <w:jc w:val="both"/>
            </w:pPr>
            <w:r>
              <w:t xml:space="preserve">• There are NO Masses in the Church at Cranford for the duration of the RAAC remedial works. The contractors are on site and are expected to take between 6 and 8 weeks to complete the works. </w:t>
            </w:r>
          </w:p>
          <w:p w14:paraId="010B1320" w14:textId="77777777" w:rsidR="00FE1A0C" w:rsidRDefault="00FE1A0C" w:rsidP="007C764B">
            <w:pPr>
              <w:jc w:val="both"/>
            </w:pPr>
            <w:r>
              <w:t>• We will be joining Heston for the celebration of the Sacred Triduum this year. Fr Luigi has offered us a “Cranford Easter Mass” at 5.00pm on Easter Sunday.</w:t>
            </w:r>
          </w:p>
          <w:p w14:paraId="12EC3CE5" w14:textId="77777777" w:rsidR="00FE1A0C" w:rsidRDefault="00FE1A0C" w:rsidP="007C764B">
            <w:pPr>
              <w:jc w:val="both"/>
            </w:pPr>
          </w:p>
          <w:p w14:paraId="1B684B3B" w14:textId="20E973BD" w:rsidR="00FE1A0C" w:rsidRDefault="00FE1A0C" w:rsidP="007C764B">
            <w:pPr>
              <w:jc w:val="both"/>
            </w:pPr>
            <w:r w:rsidRPr="00FE1A0C">
              <w:rPr>
                <w:b/>
                <w:bCs/>
              </w:rPr>
              <w:t>Other works at Cranford</w:t>
            </w:r>
            <w:r>
              <w:t xml:space="preserve"> </w:t>
            </w:r>
          </w:p>
          <w:p w14:paraId="618E09A7" w14:textId="77777777" w:rsidR="00FE1A0C" w:rsidRDefault="00FE1A0C" w:rsidP="007C764B">
            <w:pPr>
              <w:jc w:val="both"/>
            </w:pPr>
          </w:p>
          <w:p w14:paraId="21BD3368" w14:textId="77777777" w:rsidR="00FE1A0C" w:rsidRDefault="00FE1A0C" w:rsidP="007C764B">
            <w:pPr>
              <w:jc w:val="both"/>
            </w:pPr>
            <w:r>
              <w:t xml:space="preserve">• Two years ago, plans were approved to refurbish the Sanctuary area in the Church. This work includes levelling the sanctuary floor, placing handrails on the steps and re-siting the tabernacle to its original position on the back wall behind the altar. Thanks to a grant received in 2022, for £10,000, this work can go ahead at the same time as the RAAC remedial works. </w:t>
            </w:r>
          </w:p>
          <w:p w14:paraId="654F6D22" w14:textId="77777777" w:rsidR="00FE1A0C" w:rsidRDefault="00FE1A0C" w:rsidP="007C764B">
            <w:pPr>
              <w:jc w:val="both"/>
            </w:pPr>
            <w:r>
              <w:t xml:space="preserve">• Additionally, a new gate has been installed at the entrance to the car park, which will enhance the security of the site, along with the CCTV installed just before Christmas. </w:t>
            </w:r>
          </w:p>
          <w:p w14:paraId="7CC82B3B" w14:textId="77777777" w:rsidR="00FE1A0C" w:rsidRDefault="00FE1A0C" w:rsidP="007C764B">
            <w:pPr>
              <w:jc w:val="both"/>
            </w:pPr>
          </w:p>
          <w:p w14:paraId="04ED0824" w14:textId="7FF8236F" w:rsidR="007C764B" w:rsidRDefault="00FE1A0C" w:rsidP="007C764B">
            <w:pPr>
              <w:jc w:val="both"/>
            </w:pPr>
            <w:r>
              <w:t>Have a good week and let us pray for each other.</w:t>
            </w:r>
          </w:p>
          <w:p w14:paraId="46F09409" w14:textId="4CF5F4C8" w:rsidR="00FE1A0C" w:rsidRPr="00FE1A0C" w:rsidRDefault="00FE1A0C" w:rsidP="007C764B">
            <w:pPr>
              <w:jc w:val="both"/>
              <w:rPr>
                <w:rFonts w:ascii="Calibri" w:hAnsi="Calibri" w:cs="Calibri"/>
                <w:b/>
                <w:bCs/>
                <w:color w:val="424242"/>
                <w:shd w:val="clear" w:color="auto" w:fill="FFFFFF"/>
              </w:rPr>
            </w:pPr>
            <w:r w:rsidRPr="00FE1A0C">
              <w:rPr>
                <w:rFonts w:ascii="Calibri" w:hAnsi="Calibri" w:cs="Calibri"/>
                <w:b/>
                <w:bCs/>
                <w:color w:val="424242"/>
                <w:shd w:val="clear" w:color="auto" w:fill="FFFFFF"/>
              </w:rPr>
              <w:t>F</w:t>
            </w:r>
            <w:r>
              <w:rPr>
                <w:rFonts w:ascii="Calibri" w:hAnsi="Calibri" w:cs="Calibri"/>
                <w:b/>
                <w:bCs/>
                <w:color w:val="424242"/>
                <w:shd w:val="clear" w:color="auto" w:fill="FFFFFF"/>
              </w:rPr>
              <w:t>ather</w:t>
            </w:r>
            <w:r w:rsidRPr="00FE1A0C">
              <w:rPr>
                <w:rFonts w:ascii="Calibri" w:hAnsi="Calibri" w:cs="Calibri"/>
                <w:b/>
                <w:bCs/>
                <w:color w:val="424242"/>
                <w:shd w:val="clear" w:color="auto" w:fill="FFFFFF"/>
              </w:rPr>
              <w:t xml:space="preserve"> John</w:t>
            </w:r>
          </w:p>
        </w:tc>
      </w:tr>
    </w:tbl>
    <w:p w14:paraId="75707A01" w14:textId="256D1E08" w:rsidR="002B22F7" w:rsidRDefault="002B22F7" w:rsidP="0089688E">
      <w:pPr>
        <w:rPr>
          <w:b/>
        </w:rPr>
      </w:pPr>
    </w:p>
    <w:p w14:paraId="724B3324" w14:textId="501A3B28" w:rsidR="009D753A" w:rsidRDefault="009D753A" w:rsidP="005E2877">
      <w:pPr>
        <w:spacing w:after="0"/>
        <w:jc w:val="both"/>
        <w:rPr>
          <w:b/>
          <w:bCs/>
          <w:sz w:val="20"/>
          <w:szCs w:val="20"/>
        </w:rPr>
      </w:pPr>
    </w:p>
    <w:p w14:paraId="195C3CE2" w14:textId="664DFC12" w:rsidR="0095436F" w:rsidRDefault="0095436F" w:rsidP="005E2877">
      <w:pPr>
        <w:spacing w:after="0"/>
        <w:jc w:val="both"/>
        <w:rPr>
          <w:b/>
          <w:bCs/>
          <w:sz w:val="20"/>
          <w:szCs w:val="20"/>
        </w:rPr>
      </w:pPr>
    </w:p>
    <w:p w14:paraId="58CC1B99" w14:textId="77777777" w:rsidR="0095436F" w:rsidRDefault="0095436F" w:rsidP="005E2877">
      <w:pPr>
        <w:spacing w:after="0"/>
        <w:jc w:val="both"/>
        <w:rPr>
          <w:b/>
          <w:bCs/>
          <w:sz w:val="20"/>
          <w:szCs w:val="20"/>
        </w:rPr>
      </w:pPr>
    </w:p>
    <w:p w14:paraId="32D3E92C" w14:textId="77777777" w:rsidR="00E650EF" w:rsidRPr="00E650EF" w:rsidRDefault="00E650EF" w:rsidP="00E650EF">
      <w:pPr>
        <w:spacing w:after="0"/>
        <w:rPr>
          <w:b/>
          <w:bCs/>
          <w:sz w:val="20"/>
          <w:szCs w:val="20"/>
        </w:rPr>
      </w:pPr>
      <w:r w:rsidRPr="00E650EF">
        <w:rPr>
          <w:b/>
          <w:bCs/>
          <w:sz w:val="20"/>
          <w:szCs w:val="20"/>
        </w:rPr>
        <w:lastRenderedPageBreak/>
        <w:t>JUSTICE &amp; PEACE NETWORK – FORCOMING EVENTS:</w:t>
      </w:r>
    </w:p>
    <w:p w14:paraId="08CA60CE" w14:textId="1B37480D" w:rsidR="00E650EF" w:rsidRPr="00E650EF" w:rsidRDefault="00E650EF" w:rsidP="00E650EF">
      <w:pPr>
        <w:spacing w:after="0"/>
        <w:rPr>
          <w:sz w:val="20"/>
          <w:szCs w:val="20"/>
        </w:rPr>
      </w:pPr>
      <w:r w:rsidRPr="00E650EF">
        <w:rPr>
          <w:b/>
          <w:bCs/>
          <w:sz w:val="20"/>
          <w:szCs w:val="20"/>
        </w:rPr>
        <w:t>4 March, 4.30-6.00pm</w:t>
      </w:r>
      <w:r w:rsidRPr="00E650EF">
        <w:rPr>
          <w:sz w:val="20"/>
          <w:szCs w:val="20"/>
        </w:rPr>
        <w:t xml:space="preserve">: Caritas St Joseph’s - Bernice Hardy, Co-founder of Wave (we are all valued equally) will share the story its work to encourage more inclusive worship and social places in the heart of our communities </w:t>
      </w:r>
      <w:hyperlink r:id="rId19" w:history="1">
        <w:r w:rsidRPr="00E650EF">
          <w:rPr>
            <w:rStyle w:val="Hyperlink"/>
            <w:sz w:val="20"/>
            <w:szCs w:val="20"/>
          </w:rPr>
          <w:t>https://caritaswestminster.org.uk/event/family-forum-talk-caritas-st-josephs/</w:t>
        </w:r>
      </w:hyperlink>
      <w:r w:rsidRPr="00E650EF">
        <w:rPr>
          <w:sz w:val="20"/>
          <w:szCs w:val="20"/>
        </w:rPr>
        <w:t xml:space="preserve"> </w:t>
      </w:r>
    </w:p>
    <w:p w14:paraId="56F061E7" w14:textId="77777777" w:rsidR="00E650EF" w:rsidRPr="00E650EF" w:rsidRDefault="00E650EF" w:rsidP="00E650EF">
      <w:pPr>
        <w:spacing w:after="0"/>
        <w:rPr>
          <w:sz w:val="20"/>
          <w:szCs w:val="20"/>
        </w:rPr>
      </w:pPr>
      <w:r w:rsidRPr="00E650EF">
        <w:rPr>
          <w:b/>
          <w:bCs/>
          <w:sz w:val="20"/>
          <w:szCs w:val="20"/>
        </w:rPr>
        <w:t>9 March, 3-5pm</w:t>
      </w:r>
      <w:r w:rsidRPr="00E650EF">
        <w:rPr>
          <w:sz w:val="20"/>
          <w:szCs w:val="20"/>
        </w:rPr>
        <w:t xml:space="preserve">: Caritas Volunteer Service - Volunteering Fair. Westminster Cathedral Hall. If you are considering volunteering and want to explore possible roles within the Diocese, do come along. More details will follow here: </w:t>
      </w:r>
      <w:hyperlink r:id="rId20" w:history="1">
        <w:r w:rsidRPr="00E650EF">
          <w:rPr>
            <w:rStyle w:val="Hyperlink"/>
            <w:sz w:val="20"/>
            <w:szCs w:val="20"/>
          </w:rPr>
          <w:t>https://caritaswestminster.org.uk/event/volunteering-fair-2/</w:t>
        </w:r>
      </w:hyperlink>
      <w:r w:rsidRPr="00E650EF">
        <w:rPr>
          <w:sz w:val="20"/>
          <w:szCs w:val="20"/>
        </w:rPr>
        <w:t xml:space="preserve"> </w:t>
      </w:r>
    </w:p>
    <w:p w14:paraId="5EE8B50E" w14:textId="77777777" w:rsidR="00E650EF" w:rsidRPr="00E650EF" w:rsidRDefault="00E650EF" w:rsidP="00E650EF">
      <w:pPr>
        <w:spacing w:after="0"/>
        <w:rPr>
          <w:sz w:val="20"/>
          <w:szCs w:val="20"/>
        </w:rPr>
      </w:pPr>
      <w:r w:rsidRPr="00E650EF">
        <w:rPr>
          <w:b/>
          <w:bCs/>
          <w:sz w:val="20"/>
          <w:szCs w:val="20"/>
        </w:rPr>
        <w:t>11 March, 12.45-2.00pm</w:t>
      </w:r>
      <w:r w:rsidRPr="00E650EF">
        <w:rPr>
          <w:sz w:val="20"/>
          <w:szCs w:val="20"/>
        </w:rPr>
        <w:t xml:space="preserve">: Southern Dioceses Environment Network - Parishes, Climate &amp; Evangelisation. Speaker: Teresa Carvalho, Evangelisation Co-ordinator, Diocese of Westminster. Monthly online meeting for prayer, sharing and networking on the Care of Creation. Attend as a one-off or participate regularly. </w:t>
      </w:r>
      <w:hyperlink r:id="rId21" w:history="1">
        <w:r w:rsidRPr="00E650EF">
          <w:rPr>
            <w:rStyle w:val="Hyperlink"/>
            <w:sz w:val="20"/>
            <w:szCs w:val="20"/>
          </w:rPr>
          <w:t>https://westminsterjusticeandpeace.org/southern-dioceses-environment-network/</w:t>
        </w:r>
      </w:hyperlink>
      <w:r w:rsidRPr="00E650EF">
        <w:rPr>
          <w:sz w:val="20"/>
          <w:szCs w:val="20"/>
        </w:rPr>
        <w:t xml:space="preserve"> </w:t>
      </w:r>
    </w:p>
    <w:p w14:paraId="20404155" w14:textId="6EE8832F" w:rsidR="007A1640" w:rsidRDefault="00E650EF" w:rsidP="00E650EF">
      <w:pPr>
        <w:spacing w:after="0"/>
        <w:jc w:val="both"/>
        <w:rPr>
          <w:rFonts w:ascii="Calibri" w:eastAsia="Times New Roman" w:hAnsi="Calibri" w:cs="Calibri"/>
          <w:sz w:val="20"/>
          <w:szCs w:val="20"/>
          <w:shd w:val="clear" w:color="auto" w:fill="FFFFFF"/>
        </w:rPr>
      </w:pPr>
      <w:r w:rsidRPr="007A1640">
        <w:rPr>
          <w:rFonts w:cstheme="minorHAnsi"/>
          <w:b/>
          <w:sz w:val="20"/>
          <w:szCs w:val="20"/>
        </w:rPr>
        <w:t xml:space="preserve"> </w:t>
      </w:r>
      <w:r w:rsidR="007A1640" w:rsidRPr="007A1640">
        <w:rPr>
          <w:rFonts w:cstheme="minorHAnsi"/>
          <w:b/>
          <w:sz w:val="20"/>
          <w:szCs w:val="20"/>
        </w:rPr>
        <w:t>FROM THE CARDINAL -</w:t>
      </w:r>
      <w:r w:rsidR="007A1640">
        <w:rPr>
          <w:rFonts w:cstheme="minorHAnsi"/>
          <w:sz w:val="20"/>
          <w:szCs w:val="20"/>
        </w:rPr>
        <w:t xml:space="preserve"> </w:t>
      </w:r>
      <w:r w:rsidR="007A1640" w:rsidRPr="007A1640">
        <w:rPr>
          <w:rFonts w:ascii="Calibri" w:eastAsia="Times New Roman" w:hAnsi="Calibri" w:cs="Calibri"/>
          <w:sz w:val="20"/>
          <w:szCs w:val="20"/>
          <w:shd w:val="clear" w:color="auto" w:fill="FFFFFF"/>
        </w:rPr>
        <w:t xml:space="preserve">As we are all aware, the situation in the Holy Land has not improved since I last wrote, with failed negotiations, increasing humanitarian distress and a rising death toll. As Lent begins, I would like to urge that we continue our efforts, not least in prayer. And </w:t>
      </w:r>
      <w:proofErr w:type="gramStart"/>
      <w:r w:rsidR="007A1640" w:rsidRPr="007A1640">
        <w:rPr>
          <w:rFonts w:ascii="Calibri" w:eastAsia="Times New Roman" w:hAnsi="Calibri" w:cs="Calibri"/>
          <w:sz w:val="20"/>
          <w:szCs w:val="20"/>
          <w:shd w:val="clear" w:color="auto" w:fill="FFFFFF"/>
        </w:rPr>
        <w:t>so</w:t>
      </w:r>
      <w:proofErr w:type="gramEnd"/>
      <w:r w:rsidR="007A1640" w:rsidRPr="007A1640">
        <w:rPr>
          <w:rFonts w:ascii="Calibri" w:eastAsia="Times New Roman" w:hAnsi="Calibri" w:cs="Calibri"/>
          <w:sz w:val="20"/>
          <w:szCs w:val="20"/>
          <w:shd w:val="clear" w:color="auto" w:fill="FFFFFF"/>
        </w:rPr>
        <w:t xml:space="preserve"> I ask that, </w:t>
      </w:r>
      <w:r w:rsidR="007A1640" w:rsidRPr="007A1640">
        <w:rPr>
          <w:rFonts w:ascii="Calibri" w:eastAsia="Times New Roman" w:hAnsi="Calibri" w:cs="Calibri"/>
          <w:sz w:val="20"/>
          <w:szCs w:val="20"/>
          <w:u w:val="single"/>
        </w:rPr>
        <w:t>on Friday 8 March</w:t>
      </w:r>
      <w:r w:rsidR="007A1640" w:rsidRPr="007A1640">
        <w:rPr>
          <w:rFonts w:ascii="Calibri" w:eastAsia="Times New Roman" w:hAnsi="Calibri" w:cs="Calibri"/>
          <w:sz w:val="20"/>
          <w:szCs w:val="20"/>
          <w:shd w:val="clear" w:color="auto" w:fill="FFFFFF"/>
        </w:rPr>
        <w:t>, there is a special focus of prayer for the Holy Land across the diocese. This could take the form of a dedicated time of prayer, perhaps before the Blessed Sacrament, for peace in the Holy Land. It could be as simple as making any regular Lenten devotions you may be having on that day for this intention. Whatever you decide, please make your parishioners aware, and encourage them to make a special effort to take part.</w:t>
      </w:r>
    </w:p>
    <w:p w14:paraId="68FD9C6E" w14:textId="4CD7209A" w:rsidR="009256B7" w:rsidRPr="009256B7" w:rsidRDefault="009256B7" w:rsidP="009256B7">
      <w:pPr>
        <w:spacing w:after="0"/>
        <w:rPr>
          <w:rFonts w:cstheme="minorHAnsi"/>
          <w:color w:val="262626"/>
          <w:sz w:val="20"/>
          <w:szCs w:val="20"/>
          <w:shd w:val="clear" w:color="auto" w:fill="FFFFFF"/>
        </w:rPr>
      </w:pPr>
      <w:r w:rsidRPr="009256B7">
        <w:rPr>
          <w:rFonts w:cstheme="minorHAnsi"/>
          <w:b/>
          <w:bCs/>
          <w:color w:val="262626"/>
          <w:sz w:val="20"/>
          <w:szCs w:val="20"/>
          <w:shd w:val="clear" w:color="auto" w:fill="FFFFFF"/>
        </w:rPr>
        <w:t>YOUNG ADULTS LENT RETREAT DAY</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with the Assumption Sisters &amp; Fathers </w:t>
      </w:r>
      <w:r w:rsidRPr="009256B7">
        <w:rPr>
          <w:rFonts w:cstheme="minorHAnsi"/>
          <w:color w:val="262626"/>
          <w:sz w:val="20"/>
          <w:szCs w:val="20"/>
          <w:shd w:val="clear" w:color="auto" w:fill="FFFFFF"/>
        </w:rPr>
        <w:t xml:space="preserve">on </w:t>
      </w:r>
      <w:r w:rsidRPr="009256B7">
        <w:rPr>
          <w:rFonts w:cstheme="minorHAnsi"/>
          <w:b/>
          <w:bCs/>
          <w:color w:val="262626"/>
          <w:sz w:val="20"/>
          <w:szCs w:val="20"/>
          <w:shd w:val="clear" w:color="auto" w:fill="FFFFFF"/>
        </w:rPr>
        <w:t>Saturday 16th March</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2024 </w:t>
      </w:r>
      <w:r w:rsidRPr="009256B7">
        <w:rPr>
          <w:rFonts w:cstheme="minorHAnsi"/>
          <w:b/>
          <w:bCs/>
          <w:color w:val="262626"/>
          <w:sz w:val="20"/>
          <w:szCs w:val="20"/>
          <w:shd w:val="clear" w:color="auto" w:fill="FFFFFF"/>
        </w:rPr>
        <w:t xml:space="preserve">11am – </w:t>
      </w:r>
      <w:r w:rsidRPr="009256B7">
        <w:rPr>
          <w:rFonts w:cstheme="minorHAnsi"/>
          <w:b/>
          <w:bCs/>
          <w:color w:val="000000"/>
          <w:sz w:val="20"/>
          <w:szCs w:val="20"/>
          <w:shd w:val="clear" w:color="auto" w:fill="FFFFFF"/>
        </w:rPr>
        <w:t>7</w:t>
      </w:r>
      <w:r w:rsidRPr="009256B7">
        <w:rPr>
          <w:rFonts w:cstheme="minorHAnsi"/>
          <w:b/>
          <w:bCs/>
          <w:color w:val="262626"/>
          <w:sz w:val="20"/>
          <w:szCs w:val="20"/>
          <w:shd w:val="clear" w:color="auto" w:fill="FFFFFF"/>
        </w:rPr>
        <w:t>pm</w:t>
      </w:r>
      <w:r w:rsidRPr="009256B7">
        <w:rPr>
          <w:rFonts w:cstheme="minorHAnsi"/>
          <w:b/>
          <w:bCs/>
          <w:color w:val="000000"/>
          <w:sz w:val="20"/>
          <w:szCs w:val="20"/>
          <w:shd w:val="clear" w:color="auto" w:fill="FFFFFF"/>
        </w:rPr>
        <w:t>.</w:t>
      </w:r>
      <w:r w:rsidRPr="009256B7">
        <w:rPr>
          <w:rFonts w:cstheme="minorHAnsi"/>
          <w:color w:val="262626"/>
          <w:sz w:val="20"/>
          <w:szCs w:val="20"/>
          <w:shd w:val="clear" w:color="auto" w:fill="FFFFFF"/>
        </w:rPr>
        <w:t xml:space="preserve"> </w:t>
      </w:r>
      <w:r w:rsidRPr="009256B7">
        <w:rPr>
          <w:rFonts w:cstheme="minorHAnsi"/>
          <w:color w:val="000000"/>
          <w:sz w:val="20"/>
          <w:szCs w:val="20"/>
          <w:shd w:val="clear" w:color="auto" w:fill="FFFFFF"/>
        </w:rPr>
        <w:t xml:space="preserve">Venue: </w:t>
      </w:r>
      <w:proofErr w:type="gramStart"/>
      <w:r w:rsidRPr="009256B7">
        <w:rPr>
          <w:rFonts w:cstheme="minorHAnsi"/>
          <w:color w:val="000000"/>
          <w:sz w:val="20"/>
          <w:szCs w:val="20"/>
          <w:shd w:val="clear" w:color="auto" w:fill="FFFFFF"/>
        </w:rPr>
        <w:t>the</w:t>
      </w:r>
      <w:proofErr w:type="gramEnd"/>
      <w:r w:rsidRPr="009256B7">
        <w:rPr>
          <w:rFonts w:cstheme="minorHAnsi"/>
          <w:color w:val="000000"/>
          <w:sz w:val="20"/>
          <w:szCs w:val="20"/>
          <w:shd w:val="clear" w:color="auto" w:fill="FFFFFF"/>
        </w:rPr>
        <w:t xml:space="preserve"> </w:t>
      </w:r>
      <w:r w:rsidRPr="009256B7">
        <w:rPr>
          <w:rFonts w:cstheme="minorHAnsi"/>
          <w:color w:val="262626"/>
          <w:sz w:val="20"/>
          <w:szCs w:val="20"/>
          <w:shd w:val="clear" w:color="auto" w:fill="FFFFFF"/>
        </w:rPr>
        <w:t xml:space="preserve">Assumption Priory, Victoria Park Square, London E2 9PB (closest </w:t>
      </w:r>
      <w:r w:rsidRPr="009256B7">
        <w:rPr>
          <w:rFonts w:cstheme="minorHAnsi"/>
          <w:color w:val="000000"/>
          <w:sz w:val="20"/>
          <w:szCs w:val="20"/>
          <w:shd w:val="clear" w:color="auto" w:fill="FFFFFF"/>
        </w:rPr>
        <w:t xml:space="preserve">tube </w:t>
      </w:r>
      <w:r w:rsidRPr="009256B7">
        <w:rPr>
          <w:rFonts w:cstheme="minorHAnsi"/>
          <w:color w:val="262626"/>
          <w:sz w:val="20"/>
          <w:szCs w:val="20"/>
          <w:shd w:val="clear" w:color="auto" w:fill="FFFFFF"/>
        </w:rPr>
        <w:t>station: Bethnal Green)</w:t>
      </w:r>
      <w:r w:rsidRPr="009256B7">
        <w:rPr>
          <w:rFonts w:cstheme="minorHAnsi"/>
          <w:color w:val="000000"/>
          <w:sz w:val="20"/>
          <w:szCs w:val="20"/>
          <w:shd w:val="clear" w:color="auto" w:fill="FFFFFF"/>
        </w:rPr>
        <w:t>. Programme:</w:t>
      </w:r>
      <w:r w:rsidRPr="009256B7">
        <w:rPr>
          <w:rFonts w:cstheme="minorHAnsi"/>
          <w:color w:val="262626"/>
          <w:sz w:val="20"/>
          <w:szCs w:val="20"/>
          <w:shd w:val="clear" w:color="auto" w:fill="FFFFFF"/>
        </w:rPr>
        <w:t xml:space="preserve"> including talks • prayer</w:t>
      </w:r>
      <w:r w:rsidRPr="009256B7">
        <w:rPr>
          <w:rFonts w:cstheme="minorHAnsi"/>
          <w:color w:val="000000"/>
          <w:sz w:val="20"/>
          <w:szCs w:val="20"/>
          <w:shd w:val="clear" w:color="auto" w:fill="FFFFFF"/>
        </w:rPr>
        <w:t xml:space="preserve">, adoration and confessions </w:t>
      </w:r>
      <w:r w:rsidRPr="009256B7">
        <w:rPr>
          <w:rFonts w:cstheme="minorHAnsi"/>
          <w:color w:val="262626"/>
          <w:sz w:val="20"/>
          <w:szCs w:val="20"/>
          <w:shd w:val="clear" w:color="auto" w:fill="FFFFFF"/>
        </w:rPr>
        <w:t>• Stations of the Cross • faith sharing • mass and social</w:t>
      </w:r>
      <w:r w:rsidRPr="009256B7">
        <w:rPr>
          <w:rFonts w:cstheme="minorHAnsi"/>
          <w:color w:val="000000"/>
          <w:sz w:val="20"/>
          <w:szCs w:val="20"/>
          <w:shd w:val="clear" w:color="auto" w:fill="FFFFFF"/>
        </w:rPr>
        <w:t xml:space="preserve"> time</w:t>
      </w:r>
      <w:r w:rsidRPr="009256B7">
        <w:rPr>
          <w:rFonts w:cstheme="minorHAnsi"/>
          <w:color w:val="262626"/>
          <w:sz w:val="20"/>
          <w:szCs w:val="20"/>
          <w:shd w:val="clear" w:color="auto" w:fill="FFFFFF"/>
        </w:rPr>
        <w:t>.</w:t>
      </w:r>
      <w:r w:rsidRPr="009256B7">
        <w:rPr>
          <w:rFonts w:cstheme="minorHAnsi"/>
          <w:color w:val="000000"/>
          <w:sz w:val="20"/>
          <w:szCs w:val="20"/>
          <w:shd w:val="clear" w:color="auto" w:fill="FFFFFF"/>
        </w:rPr>
        <w:t xml:space="preserve"> Donations only. Register by emailing to: </w:t>
      </w:r>
      <w:hyperlink r:id="rId22" w:history="1">
        <w:r w:rsidRPr="009256B7">
          <w:rPr>
            <w:rStyle w:val="Hyperlink"/>
            <w:rFonts w:cstheme="minorHAnsi"/>
            <w:sz w:val="20"/>
            <w:szCs w:val="20"/>
            <w:shd w:val="clear" w:color="auto" w:fill="FFFFFF"/>
          </w:rPr>
          <w:t>tramy@assumptionreligious.org</w:t>
        </w:r>
      </w:hyperlink>
      <w:r w:rsidRPr="009256B7">
        <w:rPr>
          <w:rFonts w:cstheme="minorHAnsi"/>
          <w:color w:val="000000"/>
          <w:sz w:val="20"/>
          <w:szCs w:val="20"/>
          <w:shd w:val="clear" w:color="auto" w:fill="FFFFFF"/>
        </w:rPr>
        <w:t xml:space="preserve">    </w:t>
      </w:r>
    </w:p>
    <w:p w14:paraId="581440B8" w14:textId="0BED6F23" w:rsidR="00E650EF" w:rsidRDefault="00E650EF" w:rsidP="00E650EF">
      <w:pPr>
        <w:spacing w:after="0"/>
        <w:rPr>
          <w:rFonts w:asciiTheme="majorHAnsi" w:eastAsia="Times New Roman" w:hAnsiTheme="majorHAnsi" w:cstheme="majorHAnsi"/>
          <w:sz w:val="20"/>
          <w:szCs w:val="20"/>
          <w:shd w:val="clear" w:color="auto" w:fill="FFFFFF"/>
        </w:rPr>
      </w:pPr>
      <w:r w:rsidRPr="00E650EF">
        <w:rPr>
          <w:rFonts w:asciiTheme="majorHAnsi" w:eastAsia="Times New Roman" w:hAnsiTheme="majorHAnsi" w:cstheme="majorHAnsi"/>
          <w:b/>
          <w:bCs/>
          <w:sz w:val="20"/>
          <w:szCs w:val="20"/>
          <w:shd w:val="clear" w:color="auto" w:fill="FFFFFF"/>
        </w:rPr>
        <w:t>SUMMER INTERNSHIP 2024</w:t>
      </w:r>
      <w:r>
        <w:rPr>
          <w:rFonts w:asciiTheme="majorHAnsi" w:eastAsia="Times New Roman" w:hAnsiTheme="majorHAnsi" w:cstheme="majorHAnsi"/>
          <w:b/>
          <w:bCs/>
          <w:sz w:val="20"/>
          <w:szCs w:val="20"/>
          <w:shd w:val="clear" w:color="auto" w:fill="FFFFFF"/>
        </w:rPr>
        <w:t xml:space="preserve"> - </w:t>
      </w:r>
      <w:r w:rsidRPr="00E650EF">
        <w:rPr>
          <w:rFonts w:asciiTheme="majorHAnsi" w:eastAsia="Times New Roman" w:hAnsiTheme="majorHAnsi" w:cstheme="majorHAnsi"/>
          <w:sz w:val="20"/>
          <w:szCs w:val="20"/>
          <w:shd w:val="clear" w:color="auto" w:fill="FFFFFF"/>
        </w:rPr>
        <w:t xml:space="preserve">If you are looking for an internship this summer, then look no further.  Xavier Teach </w:t>
      </w:r>
      <w:proofErr w:type="spellStart"/>
      <w:r w:rsidRPr="00E650EF">
        <w:rPr>
          <w:rFonts w:asciiTheme="majorHAnsi" w:eastAsia="Times New Roman" w:hAnsiTheme="majorHAnsi" w:cstheme="majorHAnsi"/>
          <w:sz w:val="20"/>
          <w:szCs w:val="20"/>
          <w:shd w:val="clear" w:color="auto" w:fill="FFFFFF"/>
        </w:rPr>
        <w:t>SouthEast</w:t>
      </w:r>
      <w:proofErr w:type="spellEnd"/>
      <w:r w:rsidRPr="00E650EF">
        <w:rPr>
          <w:rFonts w:asciiTheme="majorHAnsi" w:eastAsia="Times New Roman" w:hAnsiTheme="majorHAnsi" w:cstheme="majorHAnsi"/>
          <w:sz w:val="20"/>
          <w:szCs w:val="20"/>
          <w:shd w:val="clear" w:color="auto" w:fill="FFFFFF"/>
        </w:rPr>
        <w:t xml:space="preserve"> is proud to offer non-funded and funded internship programmes which provides those interested in teaching with the ideal opportunity to explore life in the classroom.</w:t>
      </w:r>
      <w:r>
        <w:rPr>
          <w:rFonts w:asciiTheme="majorHAnsi" w:eastAsia="Times New Roman" w:hAnsiTheme="majorHAnsi" w:cstheme="majorHAnsi"/>
          <w:sz w:val="20"/>
          <w:szCs w:val="20"/>
          <w:shd w:val="clear" w:color="auto" w:fill="FFFFFF"/>
        </w:rPr>
        <w:t xml:space="preserve">  </w:t>
      </w:r>
      <w:r w:rsidRPr="00E650EF">
        <w:rPr>
          <w:rFonts w:asciiTheme="majorHAnsi" w:eastAsia="Times New Roman" w:hAnsiTheme="majorHAnsi" w:cstheme="majorHAnsi"/>
          <w:sz w:val="20"/>
          <w:szCs w:val="20"/>
          <w:shd w:val="clear" w:color="auto" w:fill="FFFFFF"/>
        </w:rPr>
        <w:t xml:space="preserve">For further information please contact Angelina Daniel at St Paul's Catholic College, Sunbury - </w:t>
      </w:r>
      <w:hyperlink r:id="rId23" w:history="1">
        <w:r w:rsidRPr="00E650EF">
          <w:rPr>
            <w:rStyle w:val="Hyperlink"/>
            <w:rFonts w:asciiTheme="majorHAnsi" w:eastAsia="Times New Roman" w:hAnsiTheme="majorHAnsi" w:cstheme="majorHAnsi"/>
            <w:sz w:val="20"/>
            <w:szCs w:val="20"/>
            <w:shd w:val="clear" w:color="auto" w:fill="FFFFFF"/>
          </w:rPr>
          <w:t>adaniel@st-pauls.surrey.sch.uk</w:t>
        </w:r>
      </w:hyperlink>
    </w:p>
    <w:p w14:paraId="2ECD3FF2" w14:textId="459B82AB" w:rsidR="00E650EF" w:rsidRPr="002963E9" w:rsidRDefault="002963E9" w:rsidP="002963E9">
      <w:pPr>
        <w:pStyle w:val="NormalWeb"/>
        <w:jc w:val="both"/>
        <w:rPr>
          <w:rFonts w:asciiTheme="minorHAnsi" w:hAnsiTheme="minorHAnsi" w:cstheme="minorHAnsi"/>
          <w:sz w:val="20"/>
          <w:szCs w:val="20"/>
        </w:rPr>
      </w:pPr>
      <w:r w:rsidRPr="002963E9">
        <w:rPr>
          <w:rFonts w:asciiTheme="minorHAnsi" w:hAnsiTheme="minorHAnsi" w:cstheme="minorHAnsi"/>
          <w:b/>
          <w:bCs/>
          <w:color w:val="000000"/>
          <w:sz w:val="20"/>
          <w:szCs w:val="20"/>
        </w:rPr>
        <w:t>ANNUAL MASS OF THANKSGIVING FOR THE SACRAMENT OF MATRIMONY</w:t>
      </w:r>
      <w:r>
        <w:rPr>
          <w:rFonts w:asciiTheme="minorHAnsi" w:hAnsiTheme="minorHAnsi" w:cstheme="minorHAnsi"/>
          <w:b/>
          <w:bCs/>
          <w:color w:val="000000"/>
          <w:sz w:val="20"/>
          <w:szCs w:val="20"/>
        </w:rPr>
        <w:t xml:space="preserve"> </w:t>
      </w:r>
      <w:r w:rsidRPr="002963E9">
        <w:rPr>
          <w:rFonts w:asciiTheme="minorHAnsi" w:hAnsiTheme="minorHAnsi" w:cstheme="minorHAnsi"/>
          <w:b/>
          <w:bCs/>
          <w:color w:val="000000"/>
          <w:sz w:val="20"/>
          <w:szCs w:val="20"/>
        </w:rPr>
        <w:t>WESTMINSTER CATHEDRAL</w:t>
      </w:r>
      <w:r>
        <w:rPr>
          <w:rFonts w:asciiTheme="minorHAnsi" w:hAnsiTheme="minorHAnsi" w:cstheme="minorHAnsi"/>
          <w:b/>
          <w:bCs/>
          <w:color w:val="000000"/>
          <w:sz w:val="20"/>
          <w:szCs w:val="20"/>
        </w:rPr>
        <w:t xml:space="preserve"> - </w:t>
      </w:r>
      <w:r w:rsidRPr="002963E9">
        <w:rPr>
          <w:rFonts w:asciiTheme="minorHAnsi" w:hAnsiTheme="minorHAnsi" w:cstheme="minorHAnsi"/>
          <w:b/>
          <w:bCs/>
          <w:color w:val="000000"/>
          <w:sz w:val="20"/>
          <w:szCs w:val="20"/>
        </w:rPr>
        <w:t>Saturday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May 2024 at 2:30pm.</w:t>
      </w:r>
      <w:r>
        <w:rPr>
          <w:rFonts w:asciiTheme="minorHAnsi" w:hAnsiTheme="minorHAnsi" w:cstheme="minorHAnsi"/>
          <w:b/>
          <w:bCs/>
          <w:color w:val="000000"/>
          <w:sz w:val="20"/>
          <w:szCs w:val="20"/>
        </w:rPr>
        <w:t xml:space="preserve"> </w:t>
      </w:r>
      <w:r w:rsidRPr="002963E9">
        <w:rPr>
          <w:rFonts w:asciiTheme="minorHAnsi" w:hAnsiTheme="minorHAnsi" w:cstheme="minorHAnsi"/>
          <w:color w:val="000000"/>
          <w:sz w:val="20"/>
          <w:szCs w:val="20"/>
        </w:rPr>
        <w:t xml:space="preserve">The Cardinal is inviting to this Mass all couples in the Diocese, who are celebrating their </w:t>
      </w:r>
      <w:r w:rsidRPr="002963E9">
        <w:rPr>
          <w:rFonts w:asciiTheme="minorHAnsi" w:hAnsiTheme="minorHAnsi" w:cstheme="minorHAnsi"/>
          <w:b/>
          <w:bCs/>
          <w:color w:val="000000"/>
          <w:sz w:val="20"/>
          <w:szCs w:val="20"/>
        </w:rPr>
        <w:t>5</w:t>
      </w:r>
      <w:r w:rsidRPr="002963E9">
        <w:rPr>
          <w:rFonts w:asciiTheme="minorHAnsi" w:hAnsiTheme="minorHAnsi" w:cstheme="minorHAnsi"/>
          <w:color w:val="000000"/>
          <w:sz w:val="20"/>
          <w:szCs w:val="20"/>
          <w:vertAlign w:val="superscript"/>
        </w:rPr>
        <w:t>th</w:t>
      </w:r>
      <w:r w:rsidRPr="002963E9">
        <w:rPr>
          <w:rFonts w:asciiTheme="minorHAnsi" w:hAnsiTheme="minorHAnsi" w:cstheme="minorHAnsi"/>
          <w:color w:val="000000"/>
          <w:sz w:val="20"/>
          <w:szCs w:val="20"/>
        </w:rPr>
        <w:t xml:space="preserve"> </w:t>
      </w:r>
      <w:r w:rsidRPr="002963E9">
        <w:rPr>
          <w:rFonts w:asciiTheme="minorHAnsi" w:hAnsiTheme="minorHAnsi" w:cstheme="minorHAnsi"/>
          <w:b/>
          <w:bCs/>
          <w:color w:val="000000"/>
          <w:sz w:val="20"/>
          <w:szCs w:val="20"/>
        </w:rPr>
        <w:t>10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25</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30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40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50</w:t>
      </w:r>
      <w:r w:rsidRPr="002963E9">
        <w:rPr>
          <w:rFonts w:asciiTheme="minorHAnsi" w:hAnsiTheme="minorHAnsi" w:cstheme="minorHAnsi"/>
          <w:b/>
          <w:bCs/>
          <w:color w:val="000000"/>
          <w:sz w:val="20"/>
          <w:szCs w:val="20"/>
          <w:vertAlign w:val="superscript"/>
        </w:rPr>
        <w:t>th</w:t>
      </w:r>
      <w:r w:rsidRPr="002963E9">
        <w:rPr>
          <w:rFonts w:asciiTheme="minorHAnsi" w:hAnsiTheme="minorHAnsi" w:cstheme="minorHAnsi"/>
          <w:b/>
          <w:bCs/>
          <w:color w:val="000000"/>
          <w:sz w:val="20"/>
          <w:szCs w:val="20"/>
        </w:rPr>
        <w:t xml:space="preserve"> and 60</w:t>
      </w:r>
      <w:r w:rsidRPr="002963E9">
        <w:rPr>
          <w:rFonts w:asciiTheme="minorHAnsi" w:hAnsiTheme="minorHAnsi" w:cstheme="minorHAnsi"/>
          <w:b/>
          <w:bCs/>
          <w:color w:val="000000"/>
          <w:sz w:val="20"/>
          <w:szCs w:val="20"/>
          <w:vertAlign w:val="superscript"/>
        </w:rPr>
        <w:t xml:space="preserve">th </w:t>
      </w:r>
      <w:r w:rsidRPr="002963E9">
        <w:rPr>
          <w:rFonts w:asciiTheme="minorHAnsi" w:hAnsiTheme="minorHAnsi" w:cstheme="minorHAnsi"/>
          <w:b/>
          <w:bCs/>
          <w:color w:val="000000"/>
          <w:sz w:val="20"/>
          <w:szCs w:val="20"/>
        </w:rPr>
        <w:t>(and every year over 60)</w:t>
      </w:r>
      <w:r w:rsidRPr="002963E9">
        <w:rPr>
          <w:rFonts w:asciiTheme="minorHAnsi" w:hAnsiTheme="minorHAnsi" w:cstheme="minorHAnsi"/>
          <w:color w:val="000000"/>
          <w:sz w:val="20"/>
          <w:szCs w:val="20"/>
        </w:rPr>
        <w:t xml:space="preserve"> wedding anniversary of Catholic marriage in 2024.  If you are celebrating an anniversary, please give your parish clergy the following details: husband and wife’s names, wedding date, full postal address and email (or telephone number, if no email). Details of attendees are sent to </w:t>
      </w:r>
      <w:hyperlink r:id="rId24" w:history="1">
        <w:r w:rsidRPr="002963E9">
          <w:rPr>
            <w:rStyle w:val="Hyperlink"/>
            <w:rFonts w:asciiTheme="minorHAnsi" w:hAnsiTheme="minorHAnsi" w:cstheme="minorHAnsi"/>
            <w:sz w:val="20"/>
            <w:szCs w:val="20"/>
          </w:rPr>
          <w:t>family@rcdow.org.uk</w:t>
        </w:r>
      </w:hyperlink>
      <w:r w:rsidRPr="002963E9">
        <w:rPr>
          <w:rFonts w:asciiTheme="minorHAnsi" w:hAnsiTheme="minorHAnsi" w:cstheme="minorHAnsi"/>
          <w:color w:val="000000"/>
          <w:sz w:val="20"/>
          <w:szCs w:val="20"/>
        </w:rPr>
        <w:t xml:space="preserve">   </w:t>
      </w: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559"/>
        <w:gridCol w:w="4678"/>
      </w:tblGrid>
      <w:tr w:rsidR="00DE6E3B" w:rsidRPr="00694600" w14:paraId="4AE07633" w14:textId="77777777" w:rsidTr="009A3F8A">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1559"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678"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95436F" w:rsidRPr="00694600" w14:paraId="6D4ED0F1" w14:textId="77777777" w:rsidTr="009A3F8A">
        <w:tc>
          <w:tcPr>
            <w:tcW w:w="2694" w:type="dxa"/>
          </w:tcPr>
          <w:p w14:paraId="154165C2" w14:textId="77777777" w:rsidR="0095436F" w:rsidRDefault="0095436F" w:rsidP="0095436F">
            <w:pPr>
              <w:pStyle w:val="NoSpacing"/>
              <w:tabs>
                <w:tab w:val="left" w:pos="459"/>
              </w:tabs>
              <w:jc w:val="both"/>
              <w:rPr>
                <w:b/>
                <w:sz w:val="20"/>
                <w:szCs w:val="20"/>
              </w:rPr>
            </w:pPr>
            <w:r>
              <w:rPr>
                <w:b/>
                <w:sz w:val="20"/>
                <w:szCs w:val="20"/>
              </w:rPr>
              <w:t>Saturday, 2</w:t>
            </w:r>
            <w:r w:rsidRPr="005E2877">
              <w:rPr>
                <w:b/>
                <w:sz w:val="20"/>
                <w:szCs w:val="20"/>
                <w:vertAlign w:val="superscript"/>
              </w:rPr>
              <w:t>nd</w:t>
            </w:r>
            <w:r>
              <w:rPr>
                <w:b/>
                <w:sz w:val="20"/>
                <w:szCs w:val="20"/>
              </w:rPr>
              <w:t xml:space="preserve"> March</w:t>
            </w:r>
          </w:p>
          <w:p w14:paraId="09E5B971" w14:textId="08E9765B" w:rsidR="0095436F" w:rsidRPr="000957D6" w:rsidRDefault="0095436F" w:rsidP="0095436F">
            <w:pPr>
              <w:pStyle w:val="NoSpacing"/>
              <w:tabs>
                <w:tab w:val="left" w:pos="459"/>
              </w:tabs>
              <w:jc w:val="both"/>
              <w:rPr>
                <w:i/>
                <w:sz w:val="16"/>
                <w:szCs w:val="16"/>
              </w:rPr>
            </w:pPr>
            <w:r>
              <w:rPr>
                <w:rFonts w:cstheme="minorHAnsi"/>
                <w:i/>
                <w:sz w:val="16"/>
                <w:szCs w:val="16"/>
              </w:rPr>
              <w:t>Lent Feria</w:t>
            </w:r>
          </w:p>
        </w:tc>
        <w:tc>
          <w:tcPr>
            <w:tcW w:w="1276" w:type="dxa"/>
          </w:tcPr>
          <w:p w14:paraId="4D07DA60" w14:textId="43CDC754" w:rsidR="0095436F" w:rsidRPr="00084DD6" w:rsidRDefault="0095436F" w:rsidP="0095436F">
            <w:pPr>
              <w:pStyle w:val="NoSpacing"/>
              <w:jc w:val="center"/>
              <w:rPr>
                <w:b/>
                <w:sz w:val="20"/>
                <w:szCs w:val="20"/>
              </w:rPr>
            </w:pPr>
            <w:r w:rsidRPr="005E2877">
              <w:rPr>
                <w:b/>
                <w:sz w:val="20"/>
                <w:szCs w:val="20"/>
              </w:rPr>
              <w:t>05.00 pm</w:t>
            </w:r>
          </w:p>
        </w:tc>
        <w:tc>
          <w:tcPr>
            <w:tcW w:w="1559" w:type="dxa"/>
          </w:tcPr>
          <w:p w14:paraId="415162CD" w14:textId="2E00D62B" w:rsidR="0095436F" w:rsidRPr="00CB6B60" w:rsidRDefault="00741776" w:rsidP="0095436F">
            <w:pPr>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6A4828B6" w14:textId="5946BCD2" w:rsidR="0095436F" w:rsidRPr="0036020D" w:rsidRDefault="0095436F" w:rsidP="0095436F">
            <w:pPr>
              <w:rPr>
                <w:rFonts w:cstheme="minorHAnsi"/>
                <w:sz w:val="20"/>
                <w:szCs w:val="20"/>
                <w:shd w:val="clear" w:color="auto" w:fill="FFFFFF"/>
              </w:rPr>
            </w:pPr>
            <w:r w:rsidRPr="009A3F8A">
              <w:rPr>
                <w:rFonts w:cstheme="minorHAnsi"/>
                <w:sz w:val="20"/>
                <w:szCs w:val="20"/>
                <w:shd w:val="clear" w:color="auto" w:fill="FFFFFF"/>
              </w:rPr>
              <w:t>Beverly Smith - Thanksgiving</w:t>
            </w:r>
          </w:p>
        </w:tc>
      </w:tr>
      <w:tr w:rsidR="0095436F" w:rsidRPr="00694600" w14:paraId="4338EB07" w14:textId="77777777" w:rsidTr="009A3F8A">
        <w:tc>
          <w:tcPr>
            <w:tcW w:w="2694" w:type="dxa"/>
          </w:tcPr>
          <w:p w14:paraId="22B0350B" w14:textId="77777777" w:rsidR="0095436F" w:rsidRDefault="0095436F" w:rsidP="0095436F">
            <w:pPr>
              <w:pStyle w:val="NoSpacing"/>
              <w:tabs>
                <w:tab w:val="left" w:pos="459"/>
              </w:tabs>
              <w:jc w:val="both"/>
              <w:rPr>
                <w:b/>
                <w:sz w:val="20"/>
                <w:szCs w:val="20"/>
              </w:rPr>
            </w:pPr>
            <w:r>
              <w:rPr>
                <w:b/>
                <w:sz w:val="20"/>
                <w:szCs w:val="20"/>
              </w:rPr>
              <w:t>Sunday, 3</w:t>
            </w:r>
            <w:r w:rsidRPr="005E2877">
              <w:rPr>
                <w:b/>
                <w:sz w:val="20"/>
                <w:szCs w:val="20"/>
                <w:vertAlign w:val="superscript"/>
              </w:rPr>
              <w:t>rd</w:t>
            </w:r>
            <w:r>
              <w:rPr>
                <w:b/>
                <w:sz w:val="20"/>
                <w:szCs w:val="20"/>
              </w:rPr>
              <w:t xml:space="preserve"> March</w:t>
            </w:r>
          </w:p>
          <w:p w14:paraId="73D58F80" w14:textId="5CEFAB67" w:rsidR="0095436F" w:rsidRPr="00084DD6" w:rsidRDefault="0095436F" w:rsidP="0095436F">
            <w:pPr>
              <w:pStyle w:val="NoSpacing"/>
              <w:tabs>
                <w:tab w:val="left" w:pos="459"/>
              </w:tabs>
              <w:jc w:val="both"/>
              <w:rPr>
                <w:b/>
                <w:i/>
                <w:sz w:val="16"/>
                <w:szCs w:val="16"/>
              </w:rPr>
            </w:pPr>
            <w:r w:rsidRPr="007640DF">
              <w:rPr>
                <w:b/>
                <w:i/>
                <w:sz w:val="16"/>
                <w:szCs w:val="16"/>
              </w:rPr>
              <w:t>+Third Sunday of Lent</w:t>
            </w:r>
          </w:p>
        </w:tc>
        <w:tc>
          <w:tcPr>
            <w:tcW w:w="1276" w:type="dxa"/>
          </w:tcPr>
          <w:p w14:paraId="62EF2A2B" w14:textId="2A70A62B" w:rsidR="0095436F" w:rsidRPr="00084DD6" w:rsidRDefault="0095436F" w:rsidP="0095436F">
            <w:pPr>
              <w:pStyle w:val="NoSpacing"/>
              <w:jc w:val="center"/>
              <w:rPr>
                <w:b/>
                <w:sz w:val="20"/>
                <w:szCs w:val="20"/>
              </w:rPr>
            </w:pPr>
            <w:r w:rsidRPr="00084DD6">
              <w:rPr>
                <w:b/>
                <w:sz w:val="20"/>
                <w:szCs w:val="20"/>
              </w:rPr>
              <w:t>No Mass</w:t>
            </w:r>
          </w:p>
        </w:tc>
        <w:tc>
          <w:tcPr>
            <w:tcW w:w="1559" w:type="dxa"/>
          </w:tcPr>
          <w:p w14:paraId="0C319974" w14:textId="24B91BC0" w:rsidR="0095436F" w:rsidRPr="009A3F8A" w:rsidRDefault="0095436F" w:rsidP="0095436F">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65D8A4D8" w14:textId="4536612C" w:rsidR="0095436F" w:rsidRPr="00694600" w:rsidRDefault="0095436F" w:rsidP="0095436F">
            <w:pPr>
              <w:pStyle w:val="NoSpacing"/>
              <w:rPr>
                <w:rFonts w:cstheme="minorHAnsi"/>
                <w:sz w:val="20"/>
                <w:szCs w:val="20"/>
                <w:shd w:val="clear" w:color="auto" w:fill="FFFFFF"/>
              </w:rPr>
            </w:pPr>
            <w:proofErr w:type="spellStart"/>
            <w:r w:rsidRPr="009A3F8A">
              <w:rPr>
                <w:rFonts w:cstheme="minorHAnsi"/>
                <w:sz w:val="20"/>
                <w:szCs w:val="20"/>
                <w:shd w:val="clear" w:color="auto" w:fill="FFFFFF"/>
              </w:rPr>
              <w:t>C.</w:t>
            </w:r>
            <w:proofErr w:type="gramStart"/>
            <w:r w:rsidRPr="009A3F8A">
              <w:rPr>
                <w:rFonts w:cstheme="minorHAnsi"/>
                <w:sz w:val="20"/>
                <w:szCs w:val="20"/>
                <w:shd w:val="clear" w:color="auto" w:fill="FFFFFF"/>
              </w:rPr>
              <w:t>Ezeani</w:t>
            </w:r>
            <w:proofErr w:type="spellEnd"/>
            <w:r w:rsidRPr="009A3F8A">
              <w:rPr>
                <w:rFonts w:cstheme="minorHAnsi"/>
                <w:sz w:val="20"/>
                <w:szCs w:val="20"/>
                <w:shd w:val="clear" w:color="auto" w:fill="FFFFFF"/>
              </w:rPr>
              <w:t xml:space="preserve">  -</w:t>
            </w:r>
            <w:proofErr w:type="gramEnd"/>
            <w:r w:rsidRPr="009A3F8A">
              <w:rPr>
                <w:rFonts w:cstheme="minorHAnsi"/>
                <w:sz w:val="20"/>
                <w:szCs w:val="20"/>
                <w:shd w:val="clear" w:color="auto" w:fill="FFFFFF"/>
              </w:rPr>
              <w:t xml:space="preserve"> Thanksgiving</w:t>
            </w:r>
          </w:p>
        </w:tc>
      </w:tr>
      <w:tr w:rsidR="00DE6E3B" w:rsidRPr="00694600" w14:paraId="1DF23B7E" w14:textId="77777777" w:rsidTr="009A3F8A">
        <w:tc>
          <w:tcPr>
            <w:tcW w:w="2694" w:type="dxa"/>
          </w:tcPr>
          <w:p w14:paraId="799D4F58" w14:textId="675E6DCB" w:rsidR="00DE6E3B" w:rsidRDefault="00DE6E3B" w:rsidP="009E221A">
            <w:pPr>
              <w:pStyle w:val="NoSpacing"/>
              <w:tabs>
                <w:tab w:val="left" w:pos="459"/>
              </w:tabs>
              <w:jc w:val="both"/>
              <w:rPr>
                <w:b/>
                <w:sz w:val="20"/>
                <w:szCs w:val="20"/>
              </w:rPr>
            </w:pPr>
            <w:r>
              <w:rPr>
                <w:b/>
                <w:sz w:val="20"/>
                <w:szCs w:val="20"/>
              </w:rPr>
              <w:t xml:space="preserve">Monday, </w:t>
            </w:r>
            <w:r w:rsidR="0095436F">
              <w:rPr>
                <w:b/>
                <w:sz w:val="20"/>
                <w:szCs w:val="20"/>
              </w:rPr>
              <w:t>4</w:t>
            </w:r>
            <w:r w:rsidR="0095436F" w:rsidRPr="0095436F">
              <w:rPr>
                <w:b/>
                <w:sz w:val="20"/>
                <w:szCs w:val="20"/>
                <w:vertAlign w:val="superscript"/>
              </w:rPr>
              <w:t>th</w:t>
            </w:r>
            <w:r w:rsidR="0095436F">
              <w:rPr>
                <w:b/>
                <w:sz w:val="20"/>
                <w:szCs w:val="20"/>
              </w:rPr>
              <w:t xml:space="preserve"> March</w:t>
            </w:r>
          </w:p>
          <w:p w14:paraId="22F9E113" w14:textId="64A112E0" w:rsidR="00DE6E3B" w:rsidRPr="00084DD6" w:rsidRDefault="00840228" w:rsidP="009E221A">
            <w:pPr>
              <w:pStyle w:val="NoSpacing"/>
              <w:tabs>
                <w:tab w:val="left" w:pos="459"/>
              </w:tabs>
              <w:jc w:val="both"/>
              <w:rPr>
                <w:i/>
                <w:sz w:val="16"/>
                <w:szCs w:val="16"/>
              </w:rPr>
            </w:pPr>
            <w:r>
              <w:rPr>
                <w:i/>
                <w:sz w:val="16"/>
                <w:szCs w:val="16"/>
              </w:rPr>
              <w:t xml:space="preserve">Lent </w:t>
            </w:r>
            <w:r w:rsidR="00DE6E3B">
              <w:rPr>
                <w:i/>
                <w:sz w:val="16"/>
                <w:szCs w:val="16"/>
              </w:rPr>
              <w:t>Feria</w:t>
            </w:r>
            <w:r w:rsidR="00F80E2A">
              <w:rPr>
                <w:i/>
                <w:sz w:val="16"/>
                <w:szCs w:val="16"/>
              </w:rPr>
              <w:t xml:space="preserve"> or St Casimir</w:t>
            </w: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1559"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678" w:type="dxa"/>
          </w:tcPr>
          <w:p w14:paraId="1DBAAFAD" w14:textId="1B9309E8"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9A3F8A">
        <w:trPr>
          <w:trHeight w:val="217"/>
        </w:trPr>
        <w:tc>
          <w:tcPr>
            <w:tcW w:w="2694" w:type="dxa"/>
          </w:tcPr>
          <w:p w14:paraId="70E11ABA" w14:textId="2C4142D3" w:rsidR="00DE6E3B" w:rsidRDefault="00DE6E3B" w:rsidP="009E221A">
            <w:pPr>
              <w:pStyle w:val="NoSpacing"/>
              <w:tabs>
                <w:tab w:val="left" w:pos="459"/>
              </w:tabs>
              <w:jc w:val="both"/>
              <w:rPr>
                <w:b/>
                <w:sz w:val="20"/>
                <w:szCs w:val="20"/>
              </w:rPr>
            </w:pPr>
            <w:r>
              <w:rPr>
                <w:b/>
                <w:sz w:val="20"/>
                <w:szCs w:val="20"/>
              </w:rPr>
              <w:t xml:space="preserve">Tuesday, </w:t>
            </w:r>
            <w:r w:rsidR="0095436F">
              <w:rPr>
                <w:b/>
                <w:sz w:val="20"/>
                <w:szCs w:val="20"/>
              </w:rPr>
              <w:t>5</w:t>
            </w:r>
            <w:r w:rsidR="0095436F" w:rsidRPr="0095436F">
              <w:rPr>
                <w:b/>
                <w:sz w:val="20"/>
                <w:szCs w:val="20"/>
                <w:vertAlign w:val="superscript"/>
              </w:rPr>
              <w:t>th</w:t>
            </w:r>
            <w:r w:rsidR="0095436F">
              <w:rPr>
                <w:b/>
                <w:sz w:val="20"/>
                <w:szCs w:val="20"/>
              </w:rPr>
              <w:t xml:space="preserve"> March</w:t>
            </w:r>
          </w:p>
          <w:p w14:paraId="06CB3621" w14:textId="0A4C1C03" w:rsidR="00DE6E3B" w:rsidRPr="000957D6" w:rsidRDefault="00840228" w:rsidP="009E221A">
            <w:pPr>
              <w:pStyle w:val="NoSpacing"/>
              <w:tabs>
                <w:tab w:val="left" w:pos="459"/>
              </w:tabs>
              <w:jc w:val="both"/>
              <w:rPr>
                <w:i/>
                <w:sz w:val="16"/>
                <w:szCs w:val="16"/>
              </w:rPr>
            </w:pPr>
            <w:r>
              <w:rPr>
                <w:rFonts w:cstheme="minorHAnsi"/>
                <w:i/>
                <w:sz w:val="16"/>
                <w:szCs w:val="16"/>
              </w:rPr>
              <w:t xml:space="preserve">Lent </w:t>
            </w:r>
            <w:r w:rsidR="00DE6E3B">
              <w:rPr>
                <w:rFonts w:cstheme="minorHAnsi"/>
                <w:i/>
                <w:sz w:val="16"/>
                <w:szCs w:val="16"/>
              </w:rPr>
              <w:t>Feria</w:t>
            </w: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1559"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678" w:type="dxa"/>
          </w:tcPr>
          <w:p w14:paraId="19C7BD6E" w14:textId="2A9A8355"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71317E9F" w14:textId="77777777" w:rsidTr="009A3F8A">
        <w:tc>
          <w:tcPr>
            <w:tcW w:w="2694" w:type="dxa"/>
          </w:tcPr>
          <w:p w14:paraId="04134F93" w14:textId="53BCE263" w:rsidR="00DE6E3B" w:rsidRDefault="00DE6E3B" w:rsidP="009E221A">
            <w:pPr>
              <w:pStyle w:val="NoSpacing"/>
              <w:tabs>
                <w:tab w:val="left" w:pos="459"/>
              </w:tabs>
              <w:jc w:val="both"/>
              <w:rPr>
                <w:b/>
                <w:sz w:val="20"/>
                <w:szCs w:val="20"/>
              </w:rPr>
            </w:pPr>
            <w:r>
              <w:rPr>
                <w:b/>
                <w:sz w:val="20"/>
                <w:szCs w:val="20"/>
              </w:rPr>
              <w:t xml:space="preserve">Wednesday, </w:t>
            </w:r>
            <w:r w:rsidR="0095436F">
              <w:rPr>
                <w:b/>
                <w:sz w:val="20"/>
                <w:szCs w:val="20"/>
              </w:rPr>
              <w:t>6</w:t>
            </w:r>
            <w:r w:rsidR="0095436F" w:rsidRPr="0095436F">
              <w:rPr>
                <w:b/>
                <w:sz w:val="20"/>
                <w:szCs w:val="20"/>
                <w:vertAlign w:val="superscript"/>
              </w:rPr>
              <w:t>th</w:t>
            </w:r>
            <w:r w:rsidR="0095436F">
              <w:rPr>
                <w:b/>
                <w:sz w:val="20"/>
                <w:szCs w:val="20"/>
              </w:rPr>
              <w:t xml:space="preserve"> March</w:t>
            </w:r>
          </w:p>
          <w:p w14:paraId="73E07166" w14:textId="68001A2C" w:rsidR="00DE6E3B" w:rsidRPr="00840228" w:rsidRDefault="00F80E2A" w:rsidP="009E221A">
            <w:pPr>
              <w:pStyle w:val="NoSpacing"/>
              <w:tabs>
                <w:tab w:val="left" w:pos="459"/>
              </w:tabs>
              <w:jc w:val="both"/>
              <w:rPr>
                <w:i/>
                <w:sz w:val="16"/>
                <w:szCs w:val="16"/>
              </w:rPr>
            </w:pPr>
            <w:r>
              <w:rPr>
                <w:i/>
                <w:sz w:val="16"/>
                <w:szCs w:val="16"/>
              </w:rPr>
              <w:t>Lent Feria</w:t>
            </w:r>
          </w:p>
        </w:tc>
        <w:tc>
          <w:tcPr>
            <w:tcW w:w="1276" w:type="dxa"/>
          </w:tcPr>
          <w:p w14:paraId="046B3C56" w14:textId="34C239C1" w:rsidR="00DE6E3B" w:rsidRPr="000957D6" w:rsidRDefault="00FB3FAF" w:rsidP="009E221A">
            <w:pPr>
              <w:pStyle w:val="NoSpacing"/>
              <w:jc w:val="center"/>
              <w:rPr>
                <w:b/>
                <w:sz w:val="20"/>
                <w:szCs w:val="20"/>
              </w:rPr>
            </w:pPr>
            <w:r w:rsidRPr="00084DD6">
              <w:rPr>
                <w:b/>
                <w:sz w:val="20"/>
                <w:szCs w:val="20"/>
              </w:rPr>
              <w:t>No Mass</w:t>
            </w:r>
          </w:p>
        </w:tc>
        <w:tc>
          <w:tcPr>
            <w:tcW w:w="1559" w:type="dxa"/>
          </w:tcPr>
          <w:p w14:paraId="20F66079" w14:textId="6912F334" w:rsidR="00DE6E3B" w:rsidRPr="009A3F8A" w:rsidRDefault="00DE6E3B" w:rsidP="009E221A">
            <w:pPr>
              <w:pStyle w:val="NoSpacing"/>
              <w:rPr>
                <w:rFonts w:cstheme="minorHAnsi"/>
                <w:b/>
                <w:i/>
                <w:sz w:val="20"/>
                <w:szCs w:val="20"/>
                <w:shd w:val="clear" w:color="auto" w:fill="FFFFFF"/>
              </w:rPr>
            </w:pPr>
          </w:p>
        </w:tc>
        <w:tc>
          <w:tcPr>
            <w:tcW w:w="4678" w:type="dxa"/>
          </w:tcPr>
          <w:p w14:paraId="26DFC266" w14:textId="75F7973B" w:rsidR="00DE6E3B" w:rsidRPr="00FC49B0"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58A0DAF2" w14:textId="77777777" w:rsidTr="009A3F8A">
        <w:tc>
          <w:tcPr>
            <w:tcW w:w="2694" w:type="dxa"/>
          </w:tcPr>
          <w:p w14:paraId="12D3831D" w14:textId="0949F052" w:rsidR="00DE6E3B" w:rsidRDefault="00DE6E3B" w:rsidP="009E221A">
            <w:pPr>
              <w:pStyle w:val="NoSpacing"/>
              <w:tabs>
                <w:tab w:val="left" w:pos="459"/>
              </w:tabs>
              <w:jc w:val="both"/>
              <w:rPr>
                <w:b/>
                <w:sz w:val="20"/>
                <w:szCs w:val="20"/>
              </w:rPr>
            </w:pPr>
            <w:r>
              <w:rPr>
                <w:b/>
                <w:sz w:val="20"/>
                <w:szCs w:val="20"/>
              </w:rPr>
              <w:t xml:space="preserve">Thursday, </w:t>
            </w:r>
            <w:r w:rsidR="0095436F">
              <w:rPr>
                <w:b/>
                <w:sz w:val="20"/>
                <w:szCs w:val="20"/>
              </w:rPr>
              <w:t>7</w:t>
            </w:r>
            <w:r w:rsidR="0095436F" w:rsidRPr="0095436F">
              <w:rPr>
                <w:b/>
                <w:sz w:val="20"/>
                <w:szCs w:val="20"/>
                <w:vertAlign w:val="superscript"/>
              </w:rPr>
              <w:t>th</w:t>
            </w:r>
            <w:r w:rsidR="0095436F">
              <w:rPr>
                <w:b/>
                <w:sz w:val="20"/>
                <w:szCs w:val="20"/>
              </w:rPr>
              <w:t xml:space="preserve"> March</w:t>
            </w:r>
            <w:r>
              <w:rPr>
                <w:b/>
                <w:sz w:val="20"/>
                <w:szCs w:val="20"/>
              </w:rPr>
              <w:t xml:space="preserve"> </w:t>
            </w:r>
          </w:p>
          <w:p w14:paraId="5759B1FF" w14:textId="4A621B39" w:rsidR="00DE6E3B" w:rsidRPr="00840228" w:rsidRDefault="00F80E2A" w:rsidP="009E221A">
            <w:pPr>
              <w:pStyle w:val="NoSpacing"/>
              <w:tabs>
                <w:tab w:val="left" w:pos="459"/>
              </w:tabs>
              <w:jc w:val="both"/>
              <w:rPr>
                <w:i/>
                <w:sz w:val="16"/>
                <w:szCs w:val="16"/>
              </w:rPr>
            </w:pPr>
            <w:r>
              <w:rPr>
                <w:i/>
                <w:sz w:val="16"/>
                <w:szCs w:val="16"/>
              </w:rPr>
              <w:t>Lent Feria</w:t>
            </w:r>
          </w:p>
        </w:tc>
        <w:tc>
          <w:tcPr>
            <w:tcW w:w="1276" w:type="dxa"/>
          </w:tcPr>
          <w:p w14:paraId="270E61E6" w14:textId="2E8B69EB" w:rsidR="00DE6E3B" w:rsidRDefault="00DE6E3B" w:rsidP="009E221A">
            <w:pPr>
              <w:pStyle w:val="NoSpacing"/>
              <w:jc w:val="center"/>
              <w:rPr>
                <w:sz w:val="20"/>
                <w:szCs w:val="20"/>
              </w:rPr>
            </w:pPr>
          </w:p>
        </w:tc>
        <w:tc>
          <w:tcPr>
            <w:tcW w:w="1559" w:type="dxa"/>
          </w:tcPr>
          <w:p w14:paraId="6DCE7B5C" w14:textId="2B327270" w:rsidR="00DE6E3B" w:rsidRPr="009A3F8A" w:rsidRDefault="00741776"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255F6B37" w14:textId="41689817" w:rsidR="00DE6E3B" w:rsidRDefault="00741776" w:rsidP="009E221A">
            <w:pPr>
              <w:pStyle w:val="NoSpacing"/>
              <w:rPr>
                <w:rFonts w:cstheme="minorHAnsi"/>
                <w:sz w:val="20"/>
                <w:szCs w:val="20"/>
                <w:shd w:val="clear" w:color="auto" w:fill="FFFFFF"/>
              </w:rPr>
            </w:pPr>
            <w:proofErr w:type="spellStart"/>
            <w:r w:rsidRPr="00741776">
              <w:rPr>
                <w:rFonts w:cstheme="minorHAnsi"/>
                <w:sz w:val="20"/>
                <w:szCs w:val="20"/>
                <w:shd w:val="clear" w:color="auto" w:fill="FFFFFF"/>
              </w:rPr>
              <w:t>Jelza</w:t>
            </w:r>
            <w:proofErr w:type="spellEnd"/>
            <w:r w:rsidRPr="00741776">
              <w:rPr>
                <w:rFonts w:cstheme="minorHAnsi"/>
                <w:sz w:val="20"/>
                <w:szCs w:val="20"/>
                <w:shd w:val="clear" w:color="auto" w:fill="FFFFFF"/>
              </w:rPr>
              <w:t xml:space="preserve"> Maria Gracias - Birthday</w:t>
            </w:r>
          </w:p>
        </w:tc>
      </w:tr>
      <w:tr w:rsidR="00DE6E3B" w:rsidRPr="00694600" w14:paraId="5508894B" w14:textId="77777777" w:rsidTr="009A3F8A">
        <w:tc>
          <w:tcPr>
            <w:tcW w:w="2694" w:type="dxa"/>
          </w:tcPr>
          <w:p w14:paraId="2DFC5812" w14:textId="33D5F3E7" w:rsidR="00DE6E3B" w:rsidRDefault="00DE6E3B" w:rsidP="009E221A">
            <w:pPr>
              <w:pStyle w:val="NoSpacing"/>
              <w:tabs>
                <w:tab w:val="left" w:pos="459"/>
              </w:tabs>
              <w:jc w:val="both"/>
              <w:rPr>
                <w:b/>
                <w:sz w:val="20"/>
                <w:szCs w:val="20"/>
              </w:rPr>
            </w:pPr>
            <w:r>
              <w:rPr>
                <w:b/>
                <w:sz w:val="20"/>
                <w:szCs w:val="20"/>
              </w:rPr>
              <w:t xml:space="preserve">Friday, </w:t>
            </w:r>
            <w:r w:rsidR="0095436F">
              <w:rPr>
                <w:b/>
                <w:sz w:val="20"/>
                <w:szCs w:val="20"/>
              </w:rPr>
              <w:t>8</w:t>
            </w:r>
            <w:r w:rsidR="0095436F" w:rsidRPr="0095436F">
              <w:rPr>
                <w:b/>
                <w:sz w:val="20"/>
                <w:szCs w:val="20"/>
                <w:vertAlign w:val="superscript"/>
              </w:rPr>
              <w:t>th</w:t>
            </w:r>
            <w:r w:rsidR="0095436F">
              <w:rPr>
                <w:b/>
                <w:sz w:val="20"/>
                <w:szCs w:val="20"/>
              </w:rPr>
              <w:t xml:space="preserve"> March</w:t>
            </w:r>
          </w:p>
          <w:p w14:paraId="44CB826E" w14:textId="6C5C5E11" w:rsidR="00DE6E3B" w:rsidRPr="00840228" w:rsidRDefault="00F80E2A" w:rsidP="00F80E2A">
            <w:pPr>
              <w:pStyle w:val="NoSpacing"/>
              <w:tabs>
                <w:tab w:val="left" w:pos="459"/>
              </w:tabs>
              <w:jc w:val="both"/>
              <w:rPr>
                <w:b/>
                <w:sz w:val="16"/>
                <w:szCs w:val="16"/>
              </w:rPr>
            </w:pPr>
            <w:r>
              <w:rPr>
                <w:i/>
                <w:sz w:val="16"/>
                <w:szCs w:val="16"/>
              </w:rPr>
              <w:t xml:space="preserve">Lent </w:t>
            </w:r>
            <w:r w:rsidR="00840228" w:rsidRPr="00840228">
              <w:rPr>
                <w:i/>
                <w:sz w:val="16"/>
                <w:szCs w:val="16"/>
              </w:rPr>
              <w:t>Feria o</w:t>
            </w:r>
            <w:r w:rsidR="00840228">
              <w:rPr>
                <w:i/>
                <w:sz w:val="16"/>
                <w:szCs w:val="16"/>
              </w:rPr>
              <w:t xml:space="preserve">r </w:t>
            </w:r>
            <w:r>
              <w:rPr>
                <w:i/>
                <w:sz w:val="16"/>
                <w:szCs w:val="16"/>
              </w:rPr>
              <w:t>St John of God</w:t>
            </w:r>
          </w:p>
        </w:tc>
        <w:tc>
          <w:tcPr>
            <w:tcW w:w="1276" w:type="dxa"/>
          </w:tcPr>
          <w:p w14:paraId="4E579246" w14:textId="356B16BE" w:rsidR="00DE6E3B" w:rsidRDefault="00DE6E3B" w:rsidP="009E221A">
            <w:pPr>
              <w:pStyle w:val="NoSpacing"/>
              <w:jc w:val="center"/>
              <w:rPr>
                <w:sz w:val="20"/>
                <w:szCs w:val="20"/>
              </w:rPr>
            </w:pPr>
          </w:p>
        </w:tc>
        <w:tc>
          <w:tcPr>
            <w:tcW w:w="1559" w:type="dxa"/>
          </w:tcPr>
          <w:p w14:paraId="109358E1" w14:textId="5D26D60D" w:rsidR="00DE6E3B" w:rsidRPr="009A3F8A" w:rsidRDefault="00741776"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7FC57438" w14:textId="57BBFF8A" w:rsidR="00DE6E3B" w:rsidRDefault="00741776" w:rsidP="009E221A">
            <w:pPr>
              <w:pStyle w:val="NoSpacing"/>
              <w:rPr>
                <w:rFonts w:cstheme="minorHAnsi"/>
                <w:sz w:val="20"/>
                <w:szCs w:val="20"/>
                <w:shd w:val="clear" w:color="auto" w:fill="FFFFFF"/>
              </w:rPr>
            </w:pPr>
            <w:r w:rsidRPr="00741776">
              <w:rPr>
                <w:rFonts w:cstheme="minorHAnsi"/>
                <w:sz w:val="20"/>
                <w:szCs w:val="20"/>
                <w:shd w:val="clear" w:color="auto" w:fill="FFFFFF"/>
              </w:rPr>
              <w:t>Remmy Fernandes - Birthday</w:t>
            </w:r>
          </w:p>
        </w:tc>
      </w:tr>
      <w:tr w:rsidR="00DE6E3B" w:rsidRPr="00694600" w14:paraId="008BE25F" w14:textId="77777777" w:rsidTr="009A3F8A">
        <w:tc>
          <w:tcPr>
            <w:tcW w:w="2694" w:type="dxa"/>
          </w:tcPr>
          <w:p w14:paraId="4387F350" w14:textId="37572F13" w:rsidR="00DE6E3B" w:rsidRDefault="00DE6E3B" w:rsidP="009E221A">
            <w:pPr>
              <w:pStyle w:val="NoSpacing"/>
              <w:tabs>
                <w:tab w:val="left" w:pos="459"/>
              </w:tabs>
              <w:jc w:val="both"/>
              <w:rPr>
                <w:b/>
                <w:sz w:val="20"/>
                <w:szCs w:val="20"/>
              </w:rPr>
            </w:pPr>
            <w:r>
              <w:rPr>
                <w:b/>
                <w:sz w:val="20"/>
                <w:szCs w:val="20"/>
              </w:rPr>
              <w:t xml:space="preserve">Saturday, </w:t>
            </w:r>
            <w:r w:rsidR="0095436F">
              <w:rPr>
                <w:b/>
                <w:sz w:val="20"/>
                <w:szCs w:val="20"/>
              </w:rPr>
              <w:t>9</w:t>
            </w:r>
            <w:r w:rsidR="0095436F" w:rsidRPr="0095436F">
              <w:rPr>
                <w:b/>
                <w:sz w:val="20"/>
                <w:szCs w:val="20"/>
                <w:vertAlign w:val="superscript"/>
              </w:rPr>
              <w:t>th</w:t>
            </w:r>
            <w:r w:rsidR="0095436F">
              <w:rPr>
                <w:b/>
                <w:sz w:val="20"/>
                <w:szCs w:val="20"/>
              </w:rPr>
              <w:t xml:space="preserve"> March</w:t>
            </w:r>
          </w:p>
          <w:p w14:paraId="518E2192" w14:textId="1BC895D4" w:rsidR="00DE6E3B" w:rsidRDefault="00DE6E3B" w:rsidP="009E221A">
            <w:pPr>
              <w:pStyle w:val="NoSpacing"/>
              <w:tabs>
                <w:tab w:val="left" w:pos="459"/>
              </w:tabs>
              <w:jc w:val="both"/>
              <w:rPr>
                <w:b/>
                <w:sz w:val="20"/>
                <w:szCs w:val="20"/>
              </w:rPr>
            </w:pPr>
            <w:r>
              <w:rPr>
                <w:i/>
                <w:sz w:val="16"/>
                <w:szCs w:val="16"/>
              </w:rPr>
              <w:t>Lent Feria</w:t>
            </w:r>
            <w:r w:rsidR="00F80E2A">
              <w:rPr>
                <w:i/>
                <w:sz w:val="16"/>
                <w:szCs w:val="16"/>
              </w:rPr>
              <w:t xml:space="preserve"> or St Frances of Rome</w:t>
            </w:r>
          </w:p>
        </w:tc>
        <w:tc>
          <w:tcPr>
            <w:tcW w:w="1276" w:type="dxa"/>
          </w:tcPr>
          <w:p w14:paraId="54AAD240" w14:textId="77777777" w:rsidR="00DE6E3B" w:rsidRDefault="00DE6E3B" w:rsidP="009E221A">
            <w:pPr>
              <w:pStyle w:val="NoSpacing"/>
              <w:jc w:val="center"/>
              <w:rPr>
                <w:sz w:val="20"/>
                <w:szCs w:val="20"/>
              </w:rPr>
            </w:pPr>
            <w:r w:rsidRPr="00084DD6">
              <w:rPr>
                <w:b/>
                <w:sz w:val="20"/>
                <w:szCs w:val="20"/>
              </w:rPr>
              <w:t>05.00 pm</w:t>
            </w:r>
          </w:p>
        </w:tc>
        <w:tc>
          <w:tcPr>
            <w:tcW w:w="1559" w:type="dxa"/>
          </w:tcPr>
          <w:p w14:paraId="3850D6E3" w14:textId="68AEF8FE" w:rsidR="00DE6E3B" w:rsidRPr="00741776" w:rsidRDefault="00741776" w:rsidP="009E221A">
            <w:pPr>
              <w:pStyle w:val="NoSpacing"/>
              <w:rPr>
                <w:rFonts w:cstheme="minorHAnsi"/>
                <w:b/>
                <w:sz w:val="20"/>
                <w:szCs w:val="20"/>
                <w:shd w:val="clear" w:color="auto" w:fill="FFFFFF"/>
              </w:rPr>
            </w:pPr>
            <w:r>
              <w:rPr>
                <w:rFonts w:cstheme="minorHAnsi"/>
                <w:b/>
                <w:sz w:val="20"/>
                <w:szCs w:val="20"/>
                <w:shd w:val="clear" w:color="auto" w:fill="FFFFFF"/>
              </w:rPr>
              <w:t>Heston</w:t>
            </w:r>
          </w:p>
        </w:tc>
        <w:tc>
          <w:tcPr>
            <w:tcW w:w="4678" w:type="dxa"/>
          </w:tcPr>
          <w:p w14:paraId="1050A30D" w14:textId="6DE16205" w:rsidR="00DE6E3B" w:rsidRDefault="00741776" w:rsidP="009E221A">
            <w:pPr>
              <w:pStyle w:val="NoSpacing"/>
              <w:rPr>
                <w:rFonts w:cstheme="minorHAnsi"/>
                <w:sz w:val="20"/>
                <w:szCs w:val="20"/>
                <w:shd w:val="clear" w:color="auto" w:fill="FFFFFF"/>
              </w:rPr>
            </w:pPr>
            <w:r w:rsidRPr="00741776">
              <w:rPr>
                <w:rFonts w:cstheme="minorHAnsi"/>
                <w:sz w:val="20"/>
                <w:szCs w:val="20"/>
                <w:shd w:val="clear" w:color="auto" w:fill="FFFFFF"/>
              </w:rPr>
              <w:t>Jim, Bridie, John &amp; Paul Butler</w:t>
            </w:r>
          </w:p>
        </w:tc>
      </w:tr>
      <w:tr w:rsidR="00DE6E3B" w:rsidRPr="00694600" w14:paraId="0AB128F5" w14:textId="77777777" w:rsidTr="009A3F8A">
        <w:tc>
          <w:tcPr>
            <w:tcW w:w="2694" w:type="dxa"/>
          </w:tcPr>
          <w:p w14:paraId="11781647" w14:textId="7F593C3D" w:rsidR="00DE6E3B" w:rsidRDefault="00DE6E3B" w:rsidP="009E221A">
            <w:pPr>
              <w:pStyle w:val="NoSpacing"/>
              <w:tabs>
                <w:tab w:val="left" w:pos="459"/>
              </w:tabs>
              <w:jc w:val="both"/>
              <w:rPr>
                <w:b/>
                <w:sz w:val="20"/>
                <w:szCs w:val="20"/>
              </w:rPr>
            </w:pPr>
            <w:r>
              <w:rPr>
                <w:b/>
                <w:sz w:val="20"/>
                <w:szCs w:val="20"/>
              </w:rPr>
              <w:t xml:space="preserve">Sunday, </w:t>
            </w:r>
            <w:r w:rsidR="0095436F">
              <w:rPr>
                <w:b/>
                <w:sz w:val="20"/>
                <w:szCs w:val="20"/>
              </w:rPr>
              <w:t>10</w:t>
            </w:r>
            <w:r w:rsidR="0095436F" w:rsidRPr="0095436F">
              <w:rPr>
                <w:b/>
                <w:sz w:val="20"/>
                <w:szCs w:val="20"/>
                <w:vertAlign w:val="superscript"/>
              </w:rPr>
              <w:t>th</w:t>
            </w:r>
            <w:r w:rsidR="0095436F">
              <w:rPr>
                <w:b/>
                <w:sz w:val="20"/>
                <w:szCs w:val="20"/>
              </w:rPr>
              <w:t xml:space="preserve"> March</w:t>
            </w:r>
          </w:p>
          <w:p w14:paraId="46FB6B60" w14:textId="3F94B0CA" w:rsidR="00DE6E3B" w:rsidRPr="00CB6B60" w:rsidRDefault="00DE6E3B" w:rsidP="00F80E2A">
            <w:pPr>
              <w:pStyle w:val="NoSpacing"/>
              <w:tabs>
                <w:tab w:val="left" w:pos="459"/>
              </w:tabs>
              <w:jc w:val="both"/>
              <w:rPr>
                <w:b/>
                <w:i/>
                <w:sz w:val="20"/>
                <w:szCs w:val="20"/>
              </w:rPr>
            </w:pPr>
            <w:r>
              <w:rPr>
                <w:b/>
                <w:i/>
                <w:sz w:val="16"/>
                <w:szCs w:val="16"/>
              </w:rPr>
              <w:t>+</w:t>
            </w:r>
            <w:r w:rsidR="00F80E2A">
              <w:rPr>
                <w:b/>
                <w:i/>
                <w:sz w:val="16"/>
                <w:szCs w:val="16"/>
              </w:rPr>
              <w:t xml:space="preserve">Fourth </w:t>
            </w:r>
            <w:r>
              <w:rPr>
                <w:b/>
                <w:i/>
                <w:sz w:val="16"/>
                <w:szCs w:val="16"/>
              </w:rPr>
              <w:t>Sunday of Lent</w:t>
            </w:r>
          </w:p>
        </w:tc>
        <w:tc>
          <w:tcPr>
            <w:tcW w:w="1276" w:type="dxa"/>
          </w:tcPr>
          <w:p w14:paraId="36530F17" w14:textId="77777777" w:rsidR="00DE6E3B" w:rsidRDefault="00DE6E3B" w:rsidP="009E221A">
            <w:pPr>
              <w:pStyle w:val="NoSpacing"/>
              <w:jc w:val="center"/>
              <w:rPr>
                <w:sz w:val="20"/>
                <w:szCs w:val="20"/>
              </w:rPr>
            </w:pPr>
          </w:p>
        </w:tc>
        <w:tc>
          <w:tcPr>
            <w:tcW w:w="1559" w:type="dxa"/>
          </w:tcPr>
          <w:p w14:paraId="2B76B2FC" w14:textId="77777777" w:rsidR="00DE6E3B" w:rsidRPr="009A3F8A" w:rsidRDefault="00DE6E3B" w:rsidP="009E221A">
            <w:pPr>
              <w:pStyle w:val="NoSpacing"/>
              <w:rPr>
                <w:rFonts w:cstheme="minorHAnsi"/>
                <w:b/>
                <w:i/>
                <w:sz w:val="20"/>
                <w:szCs w:val="20"/>
                <w:shd w:val="clear" w:color="auto" w:fill="FFFFFF"/>
              </w:rPr>
            </w:pPr>
            <w:r w:rsidRPr="009A3F8A">
              <w:rPr>
                <w:rFonts w:cstheme="minorHAnsi"/>
                <w:b/>
                <w:i/>
                <w:sz w:val="20"/>
                <w:szCs w:val="20"/>
                <w:shd w:val="clear" w:color="auto" w:fill="FFFFFF"/>
              </w:rPr>
              <w:t>Private Mass</w:t>
            </w:r>
          </w:p>
        </w:tc>
        <w:tc>
          <w:tcPr>
            <w:tcW w:w="4678" w:type="dxa"/>
          </w:tcPr>
          <w:p w14:paraId="03BD27EC" w14:textId="502174D2" w:rsidR="00DE6E3B" w:rsidRDefault="00741776" w:rsidP="009E221A">
            <w:pPr>
              <w:pStyle w:val="NoSpacing"/>
              <w:rPr>
                <w:rFonts w:cstheme="minorHAnsi"/>
                <w:sz w:val="20"/>
                <w:szCs w:val="20"/>
                <w:shd w:val="clear" w:color="auto" w:fill="FFFFFF"/>
              </w:rPr>
            </w:pPr>
            <w:r w:rsidRPr="00741776">
              <w:rPr>
                <w:rFonts w:cstheme="minorHAnsi"/>
                <w:sz w:val="20"/>
                <w:szCs w:val="20"/>
                <w:shd w:val="clear" w:color="auto" w:fill="FFFFFF"/>
              </w:rPr>
              <w:t xml:space="preserve">Dr </w:t>
            </w:r>
            <w:proofErr w:type="spellStart"/>
            <w:r w:rsidRPr="00741776">
              <w:rPr>
                <w:rFonts w:cstheme="minorHAnsi"/>
                <w:sz w:val="20"/>
                <w:szCs w:val="20"/>
                <w:shd w:val="clear" w:color="auto" w:fill="FFFFFF"/>
              </w:rPr>
              <w:t>Elimma</w:t>
            </w:r>
            <w:proofErr w:type="spellEnd"/>
            <w:r w:rsidRPr="00741776">
              <w:rPr>
                <w:rFonts w:cstheme="minorHAnsi"/>
                <w:sz w:val="20"/>
                <w:szCs w:val="20"/>
                <w:shd w:val="clear" w:color="auto" w:fill="FFFFFF"/>
              </w:rPr>
              <w:t xml:space="preserve"> </w:t>
            </w:r>
            <w:proofErr w:type="spellStart"/>
            <w:r w:rsidRPr="00741776">
              <w:rPr>
                <w:rFonts w:cstheme="minorHAnsi"/>
                <w:sz w:val="20"/>
                <w:szCs w:val="20"/>
                <w:shd w:val="clear" w:color="auto" w:fill="FFFFFF"/>
              </w:rPr>
              <w:t>Ezeani</w:t>
            </w:r>
            <w:proofErr w:type="spellEnd"/>
            <w:r w:rsidRPr="00741776">
              <w:rPr>
                <w:rFonts w:cstheme="minorHAnsi"/>
                <w:sz w:val="20"/>
                <w:szCs w:val="20"/>
                <w:shd w:val="clear" w:color="auto" w:fill="FFFFFF"/>
              </w:rPr>
              <w:t xml:space="preserve"> &amp; Mr </w:t>
            </w:r>
            <w:proofErr w:type="spellStart"/>
            <w:r w:rsidRPr="00741776">
              <w:rPr>
                <w:rFonts w:cstheme="minorHAnsi"/>
                <w:sz w:val="20"/>
                <w:szCs w:val="20"/>
                <w:shd w:val="clear" w:color="auto" w:fill="FFFFFF"/>
              </w:rPr>
              <w:t>Chikelundu</w:t>
            </w:r>
            <w:proofErr w:type="spellEnd"/>
            <w:r w:rsidRPr="00741776">
              <w:rPr>
                <w:rFonts w:cstheme="minorHAnsi"/>
                <w:sz w:val="20"/>
                <w:szCs w:val="20"/>
                <w:shd w:val="clear" w:color="auto" w:fill="FFFFFF"/>
              </w:rPr>
              <w:t xml:space="preserve"> </w:t>
            </w:r>
            <w:proofErr w:type="spellStart"/>
            <w:r w:rsidRPr="00741776">
              <w:rPr>
                <w:rFonts w:cstheme="minorHAnsi"/>
                <w:sz w:val="20"/>
                <w:szCs w:val="20"/>
                <w:shd w:val="clear" w:color="auto" w:fill="FFFFFF"/>
              </w:rPr>
              <w:t>Ukoh</w:t>
            </w:r>
            <w:proofErr w:type="spellEnd"/>
            <w:r w:rsidRPr="00741776">
              <w:rPr>
                <w:rFonts w:cstheme="minorHAnsi"/>
                <w:sz w:val="20"/>
                <w:szCs w:val="20"/>
                <w:shd w:val="clear" w:color="auto" w:fill="FFFFFF"/>
              </w:rPr>
              <w:t xml:space="preserve"> - Good Health &amp; Protection</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1D53F259" w:rsidR="00DE6E3B" w:rsidRPr="00E57341" w:rsidRDefault="00DE6E3B" w:rsidP="00FE21CC">
            <w:pPr>
              <w:spacing w:line="256" w:lineRule="auto"/>
              <w:jc w:val="center"/>
              <w:rPr>
                <w:b/>
                <w:sz w:val="16"/>
                <w:szCs w:val="16"/>
              </w:rPr>
            </w:pPr>
            <w:r w:rsidRPr="00E57341">
              <w:rPr>
                <w:b/>
                <w:sz w:val="16"/>
                <w:szCs w:val="16"/>
              </w:rPr>
              <w:t xml:space="preserve">Weekly Collection Report as at </w:t>
            </w:r>
            <w:r w:rsidR="00A47521">
              <w:rPr>
                <w:b/>
                <w:sz w:val="16"/>
                <w:szCs w:val="16"/>
              </w:rPr>
              <w:t>18</w:t>
            </w:r>
            <w:r w:rsidR="00A47521" w:rsidRPr="00A47521">
              <w:rPr>
                <w:b/>
                <w:sz w:val="16"/>
                <w:szCs w:val="16"/>
                <w:vertAlign w:val="superscript"/>
              </w:rPr>
              <w:t>th</w:t>
            </w:r>
            <w:r w:rsidR="00A47521">
              <w:rPr>
                <w:b/>
                <w:sz w:val="16"/>
                <w:szCs w:val="16"/>
              </w:rPr>
              <w:t xml:space="preserve"> &amp; 25</w:t>
            </w:r>
            <w:r w:rsidR="00A47521" w:rsidRPr="00A47521">
              <w:rPr>
                <w:b/>
                <w:sz w:val="16"/>
                <w:szCs w:val="16"/>
                <w:vertAlign w:val="superscript"/>
              </w:rPr>
              <w:t>th</w:t>
            </w:r>
            <w:r w:rsidR="00A47521">
              <w:rPr>
                <w:b/>
                <w:sz w:val="16"/>
                <w:szCs w:val="16"/>
              </w:rPr>
              <w:t xml:space="preserve"> February</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7B6041B5" w:rsidR="00DE6E3B" w:rsidRPr="00E57341" w:rsidRDefault="00E063C8" w:rsidP="009E221A">
            <w:pPr>
              <w:spacing w:line="256" w:lineRule="auto"/>
              <w:jc w:val="right"/>
              <w:rPr>
                <w:sz w:val="16"/>
                <w:szCs w:val="16"/>
              </w:rPr>
            </w:pPr>
            <w:r>
              <w:rPr>
                <w:sz w:val="16"/>
                <w:szCs w:val="16"/>
              </w:rPr>
              <w:t>28.51</w:t>
            </w:r>
          </w:p>
        </w:tc>
        <w:bookmarkStart w:id="0" w:name="_GoBack"/>
        <w:bookmarkEnd w:id="0"/>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1D7B9AED" w:rsidR="00DE6E3B" w:rsidRPr="00E57341" w:rsidRDefault="00A47521" w:rsidP="009E221A">
            <w:pPr>
              <w:spacing w:line="256" w:lineRule="auto"/>
              <w:jc w:val="right"/>
              <w:rPr>
                <w:sz w:val="16"/>
                <w:szCs w:val="16"/>
              </w:rPr>
            </w:pPr>
            <w:r>
              <w:rPr>
                <w:sz w:val="16"/>
                <w:szCs w:val="16"/>
              </w:rPr>
              <w:t>149.11</w:t>
            </w:r>
          </w:p>
        </w:tc>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51D4CDEB" w:rsidR="00DE6E3B" w:rsidRPr="00E57341" w:rsidRDefault="00A47521" w:rsidP="009E221A">
            <w:pPr>
              <w:spacing w:line="256" w:lineRule="auto"/>
              <w:jc w:val="right"/>
              <w:rPr>
                <w:b/>
                <w:i/>
                <w:sz w:val="16"/>
                <w:szCs w:val="16"/>
              </w:rPr>
            </w:pPr>
            <w:r>
              <w:rPr>
                <w:b/>
                <w:i/>
                <w:sz w:val="16"/>
                <w:szCs w:val="16"/>
              </w:rPr>
              <w:t>£177.62</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4E28"/>
    <w:rsid w:val="005C5E3E"/>
    <w:rsid w:val="005D1E65"/>
    <w:rsid w:val="005D5133"/>
    <w:rsid w:val="005D790B"/>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267"/>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776"/>
    <w:rsid w:val="00741943"/>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1E11"/>
    <w:rsid w:val="00802796"/>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5223"/>
    <w:rsid w:val="009256B7"/>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9CB"/>
    <w:rsid w:val="009801B9"/>
    <w:rsid w:val="00985D84"/>
    <w:rsid w:val="00991329"/>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47521"/>
    <w:rsid w:val="00A50716"/>
    <w:rsid w:val="00A5127F"/>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D5E"/>
    <w:rsid w:val="00F65F08"/>
    <w:rsid w:val="00F71553"/>
    <w:rsid w:val="00F72692"/>
    <w:rsid w:val="00F726F6"/>
    <w:rsid w:val="00F7323F"/>
    <w:rsid w:val="00F73EF2"/>
    <w:rsid w:val="00F745AA"/>
    <w:rsid w:val="00F80E2A"/>
    <w:rsid w:val="00F81529"/>
    <w:rsid w:val="00F8397B"/>
    <w:rsid w:val="00F8615B"/>
    <w:rsid w:val="00F9294F"/>
    <w:rsid w:val="00F93566"/>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2006/metadata/properties"/>
    <ds:schemaRef ds:uri="http://schemas.microsoft.com/office/2006/documentManagement/types"/>
    <ds:schemaRef ds:uri="b4750bc2-200b-4503-a88d-e375bf064e59"/>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7f6d84be-8e1e-4525-a28c-8a75cb68ef98"/>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A5516B1C-022A-42F6-82CB-49FE0979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3CD35-AA29-41CC-927A-38374F4F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2</cp:revision>
  <cp:lastPrinted>2024-01-03T10:21:00Z</cp:lastPrinted>
  <dcterms:created xsi:type="dcterms:W3CDTF">2024-03-01T09:12:00Z</dcterms:created>
  <dcterms:modified xsi:type="dcterms:W3CDTF">2024-03-01T09:12:00Z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