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4975" w14:textId="3D259110" w:rsidR="004E3AFF" w:rsidRDefault="00184311" w:rsidP="00BC495B">
      <w:pPr>
        <w:ind w:left="2880" w:firstLine="720"/>
        <w:jc w:val="both"/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49F43" wp14:editId="50B0871D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1764030" cy="2382520"/>
            <wp:effectExtent l="0" t="0" r="7620" b="0"/>
            <wp:wrapSquare wrapText="bothSides"/>
            <wp:docPr id="2" name="Picture 2" descr="270 best Murillo images on Pinterest | Painting, Baro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0 best Murillo images on Pinterest | Painting, Baroqu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06" cy="23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7B6">
        <w:t>The Year of St. Joseph.</w:t>
      </w:r>
      <w:r w:rsidR="00364D05">
        <w:tab/>
      </w:r>
    </w:p>
    <w:p w14:paraId="17004A5F" w14:textId="62CD63FD" w:rsidR="00364D05" w:rsidRDefault="00364D05" w:rsidP="00CD73CF">
      <w:pPr>
        <w:jc w:val="both"/>
        <w:rPr>
          <w:b w:val="0"/>
          <w:bCs/>
        </w:rPr>
      </w:pPr>
      <w:r>
        <w:rPr>
          <w:b w:val="0"/>
          <w:bCs/>
        </w:rPr>
        <w:t xml:space="preserve">The Pope has dedicated this year to St. Joseph and, as he is </w:t>
      </w:r>
      <w:r w:rsidR="002257D1">
        <w:rPr>
          <w:b w:val="0"/>
          <w:bCs/>
        </w:rPr>
        <w:t>one of our</w:t>
      </w:r>
      <w:r>
        <w:rPr>
          <w:b w:val="0"/>
          <w:bCs/>
        </w:rPr>
        <w:t xml:space="preserve"> patronal saint</w:t>
      </w:r>
      <w:r w:rsidR="002257D1">
        <w:rPr>
          <w:b w:val="0"/>
          <w:bCs/>
        </w:rPr>
        <w:t>s in Hemel West</w:t>
      </w:r>
      <w:r>
        <w:rPr>
          <w:b w:val="0"/>
          <w:bCs/>
        </w:rPr>
        <w:t xml:space="preserve">, </w:t>
      </w:r>
      <w:r w:rsidR="002257D1">
        <w:rPr>
          <w:b w:val="0"/>
          <w:bCs/>
        </w:rPr>
        <w:t xml:space="preserve">maybe </w:t>
      </w:r>
      <w:r>
        <w:rPr>
          <w:b w:val="0"/>
          <w:bCs/>
        </w:rPr>
        <w:t>we should try to get to know him a little better.</w:t>
      </w:r>
      <w:r w:rsidR="006D07B6" w:rsidRPr="006D07B6">
        <w:rPr>
          <w:b w:val="0"/>
          <w:bCs/>
        </w:rPr>
        <w:t xml:space="preserve"> </w:t>
      </w:r>
      <w:r w:rsidR="006D07B6">
        <w:rPr>
          <w:b w:val="0"/>
          <w:bCs/>
        </w:rPr>
        <w:t xml:space="preserve"> </w:t>
      </w:r>
      <w:r w:rsidR="002257D1">
        <w:rPr>
          <w:b w:val="0"/>
          <w:bCs/>
        </w:rPr>
        <w:t xml:space="preserve">The </w:t>
      </w:r>
      <w:r w:rsidR="00323984">
        <w:rPr>
          <w:b w:val="0"/>
          <w:bCs/>
        </w:rPr>
        <w:t xml:space="preserve">recent Apostolic Letter, </w:t>
      </w:r>
      <w:proofErr w:type="spellStart"/>
      <w:r w:rsidR="006D07B6">
        <w:rPr>
          <w:b w:val="0"/>
          <w:bCs/>
          <w:i/>
          <w:iCs/>
        </w:rPr>
        <w:t>Patris</w:t>
      </w:r>
      <w:proofErr w:type="spellEnd"/>
      <w:r w:rsidR="006D07B6">
        <w:rPr>
          <w:b w:val="0"/>
          <w:bCs/>
          <w:i/>
          <w:iCs/>
        </w:rPr>
        <w:t xml:space="preserve"> </w:t>
      </w:r>
      <w:proofErr w:type="spellStart"/>
      <w:r w:rsidR="006D07B6">
        <w:rPr>
          <w:b w:val="0"/>
          <w:bCs/>
          <w:i/>
          <w:iCs/>
        </w:rPr>
        <w:t>Corde</w:t>
      </w:r>
      <w:proofErr w:type="spellEnd"/>
      <w:r w:rsidR="006D07B6">
        <w:rPr>
          <w:b w:val="0"/>
          <w:bCs/>
          <w:i/>
          <w:iCs/>
        </w:rPr>
        <w:t xml:space="preserve"> </w:t>
      </w:r>
      <w:r w:rsidR="006D07B6">
        <w:rPr>
          <w:b w:val="0"/>
          <w:bCs/>
        </w:rPr>
        <w:t>(With a Father’s Heart)</w:t>
      </w:r>
      <w:r w:rsidR="00323984">
        <w:rPr>
          <w:b w:val="0"/>
          <w:bCs/>
        </w:rPr>
        <w:t>,</w:t>
      </w:r>
      <w:r w:rsidR="006D07B6">
        <w:rPr>
          <w:b w:val="0"/>
          <w:bCs/>
        </w:rPr>
        <w:t xml:space="preserve"> is a personal reflection </w:t>
      </w:r>
      <w:proofErr w:type="gramStart"/>
      <w:r w:rsidR="006D07B6">
        <w:rPr>
          <w:b w:val="0"/>
          <w:bCs/>
        </w:rPr>
        <w:t>by  Pope</w:t>
      </w:r>
      <w:proofErr w:type="gramEnd"/>
      <w:r w:rsidR="006D07B6">
        <w:rPr>
          <w:b w:val="0"/>
          <w:bCs/>
        </w:rPr>
        <w:t xml:space="preserve"> </w:t>
      </w:r>
      <w:r w:rsidR="00323984">
        <w:rPr>
          <w:b w:val="0"/>
          <w:bCs/>
        </w:rPr>
        <w:t xml:space="preserve">Francis </w:t>
      </w:r>
      <w:r w:rsidR="006D07B6">
        <w:rPr>
          <w:b w:val="0"/>
          <w:bCs/>
        </w:rPr>
        <w:t xml:space="preserve">on the importance of St. Joseph </w:t>
      </w:r>
      <w:r w:rsidR="00323984">
        <w:rPr>
          <w:b w:val="0"/>
          <w:bCs/>
        </w:rPr>
        <w:t xml:space="preserve">in our world of today - </w:t>
      </w:r>
      <w:r w:rsidR="006D07B6">
        <w:rPr>
          <w:b w:val="0"/>
          <w:bCs/>
        </w:rPr>
        <w:t xml:space="preserve"> as the husband of Mary, the father of Jesus and the protector of the Church.  </w:t>
      </w:r>
    </w:p>
    <w:p w14:paraId="6F1B0B09" w14:textId="35142985" w:rsidR="00364D05" w:rsidRDefault="006D07B6" w:rsidP="00CD73CF">
      <w:pPr>
        <w:jc w:val="both"/>
        <w:rPr>
          <w:b w:val="0"/>
          <w:bCs/>
        </w:rPr>
      </w:pPr>
      <w:r>
        <w:rPr>
          <w:b w:val="0"/>
          <w:bCs/>
        </w:rPr>
        <w:t xml:space="preserve">In </w:t>
      </w:r>
      <w:r w:rsidR="00364D05">
        <w:rPr>
          <w:b w:val="0"/>
          <w:bCs/>
        </w:rPr>
        <w:t>this slim volume</w:t>
      </w:r>
      <w:r>
        <w:rPr>
          <w:b w:val="0"/>
          <w:bCs/>
        </w:rPr>
        <w:t xml:space="preserve"> (a mere 32 pages)</w:t>
      </w:r>
      <w:r w:rsidR="00364D05">
        <w:rPr>
          <w:b w:val="0"/>
          <w:bCs/>
        </w:rPr>
        <w:t xml:space="preserve"> Pope Francis invites us to </w:t>
      </w:r>
      <w:r>
        <w:rPr>
          <w:b w:val="0"/>
          <w:bCs/>
        </w:rPr>
        <w:t xml:space="preserve">better </w:t>
      </w:r>
      <w:r w:rsidR="00364D05">
        <w:rPr>
          <w:b w:val="0"/>
          <w:bCs/>
        </w:rPr>
        <w:t xml:space="preserve">get to know this </w:t>
      </w:r>
      <w:proofErr w:type="gramStart"/>
      <w:r w:rsidR="00364D05">
        <w:rPr>
          <w:b w:val="0"/>
          <w:bCs/>
        </w:rPr>
        <w:t>often overlooked</w:t>
      </w:r>
      <w:proofErr w:type="gramEnd"/>
      <w:r w:rsidR="00364D05">
        <w:rPr>
          <w:b w:val="0"/>
          <w:bCs/>
        </w:rPr>
        <w:t xml:space="preserve"> saint.  </w:t>
      </w:r>
      <w:r w:rsidR="006564D0">
        <w:rPr>
          <w:b w:val="0"/>
          <w:bCs/>
        </w:rPr>
        <w:t>The aim is to ‘</w:t>
      </w:r>
      <w:r w:rsidR="006564D0">
        <w:rPr>
          <w:b w:val="0"/>
          <w:bCs/>
          <w:i/>
          <w:iCs/>
        </w:rPr>
        <w:t xml:space="preserve">increase our love for this great saint, to encourage us to implore his intercession and to imitate his virtue and zeal’.  </w:t>
      </w:r>
      <w:r w:rsidR="00CD73CF">
        <w:rPr>
          <w:b w:val="0"/>
          <w:bCs/>
        </w:rPr>
        <w:t xml:space="preserve">Scripture tells us </w:t>
      </w:r>
      <w:r>
        <w:rPr>
          <w:b w:val="0"/>
          <w:bCs/>
        </w:rPr>
        <w:t xml:space="preserve">very </w:t>
      </w:r>
      <w:r w:rsidR="00CD73CF">
        <w:rPr>
          <w:b w:val="0"/>
          <w:bCs/>
        </w:rPr>
        <w:t xml:space="preserve">little about </w:t>
      </w:r>
      <w:proofErr w:type="gramStart"/>
      <w:r w:rsidR="00CD73CF">
        <w:rPr>
          <w:b w:val="0"/>
          <w:bCs/>
        </w:rPr>
        <w:t>Joseph</w:t>
      </w:r>
      <w:proofErr w:type="gramEnd"/>
      <w:r w:rsidR="00CD73CF">
        <w:rPr>
          <w:b w:val="0"/>
          <w:bCs/>
        </w:rPr>
        <w:t xml:space="preserve"> but we do know that he was a carpenter; that he was a kind and devout man; that he took on the role of protector and legal father to Mary’s son, and with her, enabled Jesus to grow in wisdom and knowledge.</w:t>
      </w:r>
      <w:r w:rsidR="00184311">
        <w:rPr>
          <w:b w:val="0"/>
          <w:bCs/>
        </w:rPr>
        <w:t xml:space="preserve"> </w:t>
      </w:r>
      <w:r w:rsidR="00CD73CF">
        <w:rPr>
          <w:b w:val="0"/>
          <w:bCs/>
        </w:rPr>
        <w:t xml:space="preserve"> The Pope </w:t>
      </w:r>
      <w:r w:rsidR="00364D05">
        <w:rPr>
          <w:b w:val="0"/>
          <w:bCs/>
        </w:rPr>
        <w:t xml:space="preserve">compares Joseph to the many unsung </w:t>
      </w:r>
      <w:r>
        <w:rPr>
          <w:b w:val="0"/>
          <w:bCs/>
        </w:rPr>
        <w:t xml:space="preserve">and hidden </w:t>
      </w:r>
      <w:r w:rsidR="00364D05">
        <w:rPr>
          <w:b w:val="0"/>
          <w:bCs/>
        </w:rPr>
        <w:t>heroines and heroes of the current pandemic – those who serve, often in quiet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unobtrusive</w:t>
      </w:r>
      <w:proofErr w:type="gramEnd"/>
      <w:r>
        <w:rPr>
          <w:b w:val="0"/>
          <w:bCs/>
        </w:rPr>
        <w:t xml:space="preserve"> and </w:t>
      </w:r>
      <w:r w:rsidR="00364D05">
        <w:rPr>
          <w:b w:val="0"/>
          <w:bCs/>
        </w:rPr>
        <w:t>everyday ways</w:t>
      </w:r>
      <w:r w:rsidR="00995D32">
        <w:rPr>
          <w:b w:val="0"/>
          <w:bCs/>
        </w:rPr>
        <w:t xml:space="preserve">.  Their contribution is often </w:t>
      </w:r>
      <w:proofErr w:type="gramStart"/>
      <w:r w:rsidR="00995D32">
        <w:rPr>
          <w:b w:val="0"/>
          <w:bCs/>
        </w:rPr>
        <w:t xml:space="preserve">overlooked  </w:t>
      </w:r>
      <w:r w:rsidR="00364D05">
        <w:rPr>
          <w:b w:val="0"/>
          <w:bCs/>
        </w:rPr>
        <w:t>but</w:t>
      </w:r>
      <w:proofErr w:type="gramEnd"/>
      <w:r w:rsidR="00364D05">
        <w:rPr>
          <w:b w:val="0"/>
          <w:bCs/>
        </w:rPr>
        <w:t xml:space="preserve"> without </w:t>
      </w:r>
      <w:r w:rsidR="00995D32">
        <w:rPr>
          <w:b w:val="0"/>
          <w:bCs/>
        </w:rPr>
        <w:t xml:space="preserve">them </w:t>
      </w:r>
      <w:r w:rsidR="00364D05">
        <w:rPr>
          <w:b w:val="0"/>
          <w:bCs/>
        </w:rPr>
        <w:t xml:space="preserve"> the world would be a </w:t>
      </w:r>
      <w:r w:rsidR="00995D32">
        <w:rPr>
          <w:b w:val="0"/>
          <w:bCs/>
        </w:rPr>
        <w:t xml:space="preserve">harsher and </w:t>
      </w:r>
      <w:r w:rsidR="00364D05">
        <w:rPr>
          <w:b w:val="0"/>
          <w:bCs/>
        </w:rPr>
        <w:t>poorer place.  He writes, ‘</w:t>
      </w:r>
      <w:r w:rsidR="00364D05">
        <w:rPr>
          <w:b w:val="0"/>
          <w:bCs/>
          <w:i/>
          <w:iCs/>
        </w:rPr>
        <w:t xml:space="preserve">Each of us can discover in Joseph – the man who goes unnoticed, a daily discreet presence – an intercessor, a support and a guide in times of trouble.’   </w:t>
      </w:r>
    </w:p>
    <w:p w14:paraId="18D5A44C" w14:textId="77777777" w:rsidR="00995D32" w:rsidRDefault="006D07B6" w:rsidP="00CD73CF">
      <w:pPr>
        <w:jc w:val="both"/>
        <w:rPr>
          <w:b w:val="0"/>
          <w:bCs/>
        </w:rPr>
      </w:pPr>
      <w:r>
        <w:rPr>
          <w:b w:val="0"/>
          <w:bCs/>
        </w:rPr>
        <w:t>The Pope devotes seven short sections to aspects of Joseph’s fatherhood: he was an accepting, obedient, and loving father; he was courageous and resourceful; he was a working father; he remained in the shadows - his influence on Jesus is not overtly mentioned in the scriptures but we can see it in the humanity of his foster son.  The Pope says, ‘</w:t>
      </w:r>
      <w:r w:rsidR="002257D1">
        <w:rPr>
          <w:b w:val="0"/>
          <w:bCs/>
          <w:i/>
          <w:iCs/>
        </w:rPr>
        <w:t>I like to think that it was from Saint Joseph that Jesus drew inspiration for the parable o</w:t>
      </w:r>
      <w:r w:rsidR="00184311">
        <w:rPr>
          <w:b w:val="0"/>
          <w:bCs/>
          <w:i/>
          <w:iCs/>
        </w:rPr>
        <w:t>f</w:t>
      </w:r>
      <w:r w:rsidR="002257D1">
        <w:rPr>
          <w:b w:val="0"/>
          <w:bCs/>
          <w:i/>
          <w:iCs/>
        </w:rPr>
        <w:t xml:space="preserve"> the prodigal son and the merciful father’.  </w:t>
      </w:r>
      <w:r>
        <w:rPr>
          <w:b w:val="0"/>
          <w:bCs/>
        </w:rPr>
        <w:t xml:space="preserve">Joseph offers a pattern of fatherhood to be emulated.  </w:t>
      </w:r>
    </w:p>
    <w:p w14:paraId="2310FFB5" w14:textId="56DAA2BA" w:rsidR="006D07B6" w:rsidRDefault="002257D1" w:rsidP="00CD73CF">
      <w:pPr>
        <w:jc w:val="both"/>
        <w:rPr>
          <w:b w:val="0"/>
          <w:bCs/>
        </w:rPr>
      </w:pPr>
      <w:r>
        <w:rPr>
          <w:b w:val="0"/>
          <w:bCs/>
        </w:rPr>
        <w:t>In Spain, Italy and Portugal, Father’s Day is traditionally celebrated on 19</w:t>
      </w:r>
      <w:r w:rsidRPr="002257D1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March – the feast of St.  Joseph</w:t>
      </w:r>
      <w:r w:rsidR="00995D32">
        <w:rPr>
          <w:b w:val="0"/>
          <w:bCs/>
        </w:rPr>
        <w:t>.  And his other feast on May 2</w:t>
      </w:r>
      <w:r w:rsidR="00995D32" w:rsidRPr="00995D32">
        <w:rPr>
          <w:b w:val="0"/>
          <w:bCs/>
          <w:vertAlign w:val="superscript"/>
        </w:rPr>
        <w:t>nd</w:t>
      </w:r>
      <w:r w:rsidR="00995D32">
        <w:rPr>
          <w:b w:val="0"/>
          <w:bCs/>
        </w:rPr>
        <w:t xml:space="preserve"> celebrates him as patron of workers.  There is no doubt about St. Joseph’s position as a key worker!  There is a link to the Novena to St. Joseph on the parish website.  The prayer below is from the conclusion of the Pope’s letter.</w:t>
      </w:r>
    </w:p>
    <w:p w14:paraId="63670926" w14:textId="36FFB0B0" w:rsidR="002257D1" w:rsidRPr="002257D1" w:rsidRDefault="002257D1" w:rsidP="00CD73CF">
      <w:pPr>
        <w:jc w:val="both"/>
        <w:rPr>
          <w:b w:val="0"/>
          <w:bCs/>
        </w:rPr>
      </w:pPr>
      <w:proofErr w:type="spellStart"/>
      <w:r w:rsidRPr="002257D1">
        <w:rPr>
          <w:b w:val="0"/>
          <w:bCs/>
          <w:i/>
          <w:iCs/>
        </w:rPr>
        <w:t>Patris</w:t>
      </w:r>
      <w:proofErr w:type="spellEnd"/>
      <w:r>
        <w:rPr>
          <w:b w:val="0"/>
          <w:bCs/>
          <w:i/>
          <w:iCs/>
        </w:rPr>
        <w:t xml:space="preserve"> </w:t>
      </w:r>
      <w:proofErr w:type="spellStart"/>
      <w:r>
        <w:rPr>
          <w:b w:val="0"/>
          <w:bCs/>
          <w:i/>
          <w:iCs/>
        </w:rPr>
        <w:t>Corde</w:t>
      </w:r>
      <w:proofErr w:type="spellEnd"/>
      <w:r>
        <w:rPr>
          <w:b w:val="0"/>
          <w:bCs/>
          <w:i/>
          <w:iCs/>
        </w:rPr>
        <w:t xml:space="preserve"> </w:t>
      </w:r>
      <w:r>
        <w:rPr>
          <w:b w:val="0"/>
          <w:bCs/>
        </w:rPr>
        <w:t>costs £3.95 and is available fro</w:t>
      </w:r>
      <w:r w:rsidR="00816640">
        <w:rPr>
          <w:b w:val="0"/>
          <w:bCs/>
        </w:rPr>
        <w:t>m</w:t>
      </w:r>
      <w:r>
        <w:rPr>
          <w:b w:val="0"/>
          <w:bCs/>
        </w:rPr>
        <w:t xml:space="preserve"> the Catholic Truth Society.</w:t>
      </w:r>
      <w:r w:rsidRPr="002257D1"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 xml:space="preserve">  </w:t>
      </w:r>
    </w:p>
    <w:p w14:paraId="2E0BF9EE" w14:textId="77777777" w:rsidR="00BC495B" w:rsidRDefault="00BC495B" w:rsidP="00BC495B">
      <w:pPr>
        <w:spacing w:line="180" w:lineRule="exact"/>
        <w:ind w:firstLine="720"/>
        <w:jc w:val="both"/>
        <w:rPr>
          <w:b w:val="0"/>
          <w:bCs/>
        </w:rPr>
      </w:pPr>
    </w:p>
    <w:p w14:paraId="39FB8A44" w14:textId="6AC8A26C" w:rsidR="006D07B6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>Hail, Guardian of the Redeemer</w:t>
      </w:r>
    </w:p>
    <w:p w14:paraId="38A6F60C" w14:textId="1C7FDA22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>Spouse of the Blessed Virgin Mary</w:t>
      </w:r>
    </w:p>
    <w:p w14:paraId="2A95AE77" w14:textId="7ED02970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To you God entrusted his only </w:t>
      </w:r>
      <w:proofErr w:type="gramStart"/>
      <w:r>
        <w:rPr>
          <w:b w:val="0"/>
          <w:bCs/>
        </w:rPr>
        <w:t>Son;</w:t>
      </w:r>
      <w:proofErr w:type="gramEnd"/>
      <w:r>
        <w:rPr>
          <w:b w:val="0"/>
          <w:bCs/>
        </w:rPr>
        <w:t xml:space="preserve"> </w:t>
      </w:r>
    </w:p>
    <w:p w14:paraId="12D29AA3" w14:textId="397A621B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In you Mary put her </w:t>
      </w:r>
      <w:proofErr w:type="gramStart"/>
      <w:r>
        <w:rPr>
          <w:b w:val="0"/>
          <w:bCs/>
        </w:rPr>
        <w:t>trust;</w:t>
      </w:r>
      <w:proofErr w:type="gramEnd"/>
    </w:p>
    <w:p w14:paraId="27126B32" w14:textId="08C1FEBD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>With you Christ became a man.</w:t>
      </w:r>
    </w:p>
    <w:p w14:paraId="15565D13" w14:textId="7DDFC477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Blessed Joseph, to us </w:t>
      </w:r>
      <w:proofErr w:type="gramStart"/>
      <w:r>
        <w:rPr>
          <w:b w:val="0"/>
          <w:bCs/>
        </w:rPr>
        <w:t>too</w:t>
      </w:r>
      <w:proofErr w:type="gramEnd"/>
    </w:p>
    <w:p w14:paraId="0C80F5CE" w14:textId="1A83D0E5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Show yourself a </w:t>
      </w:r>
      <w:proofErr w:type="gramStart"/>
      <w:r>
        <w:rPr>
          <w:b w:val="0"/>
          <w:bCs/>
        </w:rPr>
        <w:t>father</w:t>
      </w:r>
      <w:proofErr w:type="gramEnd"/>
    </w:p>
    <w:p w14:paraId="4DF19DE2" w14:textId="1A95241E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>And guide us on the path of life.</w:t>
      </w:r>
    </w:p>
    <w:p w14:paraId="66975116" w14:textId="00E6CAC4" w:rsidR="00995D32" w:rsidRDefault="00995D32" w:rsidP="00BC495B">
      <w:pPr>
        <w:spacing w:line="200" w:lineRule="exact"/>
        <w:ind w:firstLine="720"/>
        <w:jc w:val="both"/>
        <w:rPr>
          <w:b w:val="0"/>
          <w:bCs/>
        </w:rPr>
      </w:pPr>
      <w:r>
        <w:rPr>
          <w:b w:val="0"/>
          <w:bCs/>
        </w:rPr>
        <w:t xml:space="preserve">Obtain for us grace, mercy and </w:t>
      </w:r>
      <w:proofErr w:type="gramStart"/>
      <w:r>
        <w:rPr>
          <w:b w:val="0"/>
          <w:bCs/>
        </w:rPr>
        <w:t>courage</w:t>
      </w:r>
      <w:proofErr w:type="gramEnd"/>
    </w:p>
    <w:p w14:paraId="580CC1D4" w14:textId="1907F5A7" w:rsidR="00CD73CF" w:rsidRPr="00364D05" w:rsidRDefault="00995D32" w:rsidP="00200122">
      <w:pPr>
        <w:spacing w:line="200" w:lineRule="exact"/>
        <w:ind w:firstLine="720"/>
        <w:jc w:val="both"/>
        <w:rPr>
          <w:b w:val="0"/>
          <w:bCs/>
          <w:i/>
          <w:iCs/>
        </w:rPr>
      </w:pPr>
      <w:r>
        <w:rPr>
          <w:b w:val="0"/>
          <w:bCs/>
        </w:rPr>
        <w:t>And defend us from every evil.   Amen</w:t>
      </w:r>
      <w:r w:rsidR="00184311">
        <w:rPr>
          <w:b w:val="0"/>
          <w:bCs/>
          <w:i/>
          <w:iCs/>
        </w:rPr>
        <w:tab/>
      </w:r>
    </w:p>
    <w:sectPr w:rsidR="00CD73CF" w:rsidRPr="0036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919"/>
    <w:multiLevelType w:val="hybridMultilevel"/>
    <w:tmpl w:val="B13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1041"/>
    <w:multiLevelType w:val="hybridMultilevel"/>
    <w:tmpl w:val="76E4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05"/>
    <w:rsid w:val="00184311"/>
    <w:rsid w:val="00200122"/>
    <w:rsid w:val="002257D1"/>
    <w:rsid w:val="00323984"/>
    <w:rsid w:val="00364D05"/>
    <w:rsid w:val="004E3AFF"/>
    <w:rsid w:val="006126A3"/>
    <w:rsid w:val="006564D0"/>
    <w:rsid w:val="006D07B6"/>
    <w:rsid w:val="007A63EB"/>
    <w:rsid w:val="00816640"/>
    <w:rsid w:val="00995D32"/>
    <w:rsid w:val="00BC495B"/>
    <w:rsid w:val="00CD73CF"/>
    <w:rsid w:val="00D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778F"/>
  <w15:chartTrackingRefBased/>
  <w15:docId w15:val="{D694888D-73F7-4641-AE36-0A41FD1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Gonzalez</dc:creator>
  <cp:keywords/>
  <dc:description/>
  <cp:lastModifiedBy>Brian McMahon</cp:lastModifiedBy>
  <cp:revision>2</cp:revision>
  <dcterms:created xsi:type="dcterms:W3CDTF">2021-03-10T11:49:00Z</dcterms:created>
  <dcterms:modified xsi:type="dcterms:W3CDTF">2021-03-10T11:49:00Z</dcterms:modified>
</cp:coreProperties>
</file>