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41D" w:rsidRDefault="00B2041D" w:rsidP="00B204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01F1E"/>
          <w:sz w:val="24"/>
          <w:szCs w:val="24"/>
          <w:lang w:eastAsia="en-GB"/>
        </w:rPr>
      </w:pPr>
      <w:bookmarkStart w:id="0" w:name="_GoBack"/>
      <w:bookmarkEnd w:id="0"/>
      <w:r w:rsidRPr="00B2041D">
        <w:rPr>
          <w:rFonts w:ascii="Arial" w:eastAsia="Times New Roman" w:hAnsi="Arial" w:cs="Arial"/>
          <w:b/>
          <w:bCs/>
          <w:color w:val="201F1E"/>
          <w:sz w:val="24"/>
          <w:szCs w:val="24"/>
          <w:lang w:eastAsia="en-GB"/>
        </w:rPr>
        <w:t>D Word Workshop</w:t>
      </w:r>
    </w:p>
    <w:p w:rsidR="004F395D" w:rsidRDefault="004F395D" w:rsidP="00B204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01F1E"/>
          <w:sz w:val="24"/>
          <w:szCs w:val="24"/>
          <w:lang w:eastAsia="en-GB"/>
        </w:rPr>
      </w:pPr>
    </w:p>
    <w:p w:rsidR="004F395D" w:rsidRPr="004F395D" w:rsidRDefault="004F395D" w:rsidP="004F395D">
      <w:pPr>
        <w:spacing w:line="306" w:lineRule="atLeast"/>
        <w:rPr>
          <w:rFonts w:ascii="Arial" w:eastAsia="Times New Roman" w:hAnsi="Arial" w:cs="Arial"/>
          <w:color w:val="660099"/>
          <w:sz w:val="24"/>
          <w:szCs w:val="24"/>
          <w:shd w:val="clear" w:color="auto" w:fill="FFFFFF"/>
          <w:lang w:eastAsia="en-GB"/>
        </w:rPr>
      </w:pPr>
      <w:r>
        <w:rPr>
          <w:rFonts w:ascii="Arial" w:eastAsia="Times New Roman" w:hAnsi="Arial" w:cs="Arial"/>
          <w:bCs/>
          <w:color w:val="201F1E"/>
          <w:sz w:val="24"/>
          <w:szCs w:val="24"/>
          <w:lang w:eastAsia="en-GB"/>
        </w:rPr>
        <w:t>On Saturday 19</w:t>
      </w:r>
      <w:r w:rsidRPr="004F395D">
        <w:rPr>
          <w:rFonts w:ascii="Arial" w:eastAsia="Times New Roman" w:hAnsi="Arial" w:cs="Arial"/>
          <w:bCs/>
          <w:color w:val="201F1E"/>
          <w:sz w:val="24"/>
          <w:szCs w:val="24"/>
          <w:vertAlign w:val="superscript"/>
          <w:lang w:eastAsia="en-GB"/>
        </w:rPr>
        <w:t>th</w:t>
      </w:r>
      <w:r>
        <w:rPr>
          <w:rFonts w:ascii="Arial" w:eastAsia="Times New Roman" w:hAnsi="Arial" w:cs="Arial"/>
          <w:bCs/>
          <w:color w:val="201F1E"/>
          <w:sz w:val="24"/>
          <w:szCs w:val="24"/>
          <w:lang w:eastAsia="en-GB"/>
        </w:rPr>
        <w:t xml:space="preserve"> October a group of us attended the D word workshop led by Leslie and Jo from the Anne Robson Trust (</w:t>
      </w:r>
      <w:r w:rsidR="00075657">
        <w:rPr>
          <w:rFonts w:ascii="Arial" w:eastAsia="Times New Roman" w:hAnsi="Arial" w:cs="Arial"/>
          <w:color w:val="660099"/>
          <w:sz w:val="24"/>
          <w:szCs w:val="24"/>
          <w:shd w:val="clear" w:color="auto" w:fill="FFFFFF"/>
          <w:lang w:eastAsia="en-GB"/>
        </w:rPr>
        <w:fldChar w:fldCharType="begin"/>
      </w:r>
      <w:r>
        <w:rPr>
          <w:rFonts w:ascii="Arial" w:eastAsia="Times New Roman" w:hAnsi="Arial" w:cs="Arial"/>
          <w:color w:val="660099"/>
          <w:sz w:val="24"/>
          <w:szCs w:val="24"/>
          <w:shd w:val="clear" w:color="auto" w:fill="FFFFFF"/>
          <w:lang w:eastAsia="en-GB"/>
        </w:rPr>
        <w:instrText xml:space="preserve"> HYPERLINK " </w:instrText>
      </w:r>
      <w:r w:rsidRPr="004F395D">
        <w:rPr>
          <w:rFonts w:ascii="Arial" w:eastAsia="Times New Roman" w:hAnsi="Arial" w:cs="Arial"/>
          <w:color w:val="006621"/>
          <w:sz w:val="24"/>
          <w:szCs w:val="24"/>
          <w:lang w:eastAsia="en-GB"/>
        </w:rPr>
        <w:instrText>https://www.annerobsontrust.org.uk</w:instrText>
      </w:r>
      <w:r>
        <w:rPr>
          <w:rFonts w:ascii="Arial" w:eastAsia="Times New Roman" w:hAnsi="Arial" w:cs="Arial"/>
          <w:color w:val="006621"/>
          <w:sz w:val="24"/>
          <w:szCs w:val="24"/>
          <w:lang w:eastAsia="en-GB"/>
        </w:rPr>
        <w:instrText xml:space="preserve"> )</w:instrText>
      </w:r>
    </w:p>
    <w:p w:rsidR="004F395D" w:rsidRPr="00973C44" w:rsidRDefault="004F395D" w:rsidP="004F395D">
      <w:pPr>
        <w:spacing w:line="306" w:lineRule="atLeast"/>
        <w:rPr>
          <w:rStyle w:val="Hyperlink"/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660099"/>
          <w:sz w:val="24"/>
          <w:szCs w:val="24"/>
          <w:shd w:val="clear" w:color="auto" w:fill="FFFFFF"/>
          <w:lang w:eastAsia="en-GB"/>
        </w:rPr>
        <w:instrText xml:space="preserve">" </w:instrText>
      </w:r>
      <w:r w:rsidR="00075657">
        <w:rPr>
          <w:rFonts w:ascii="Arial" w:eastAsia="Times New Roman" w:hAnsi="Arial" w:cs="Arial"/>
          <w:color w:val="660099"/>
          <w:sz w:val="24"/>
          <w:szCs w:val="24"/>
          <w:shd w:val="clear" w:color="auto" w:fill="FFFFFF"/>
          <w:lang w:eastAsia="en-GB"/>
        </w:rPr>
        <w:fldChar w:fldCharType="separate"/>
      </w:r>
      <w:r w:rsidRPr="00973C44">
        <w:rPr>
          <w:rStyle w:val="Hyperlink"/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 xml:space="preserve"> </w:t>
      </w:r>
      <w:r w:rsidRPr="00973C44">
        <w:rPr>
          <w:rStyle w:val="Hyperlink"/>
          <w:rFonts w:ascii="Arial" w:eastAsia="Times New Roman" w:hAnsi="Arial" w:cs="Arial"/>
          <w:sz w:val="24"/>
          <w:szCs w:val="24"/>
          <w:lang w:eastAsia="en-GB"/>
        </w:rPr>
        <w:t>https://www.annerobsontrust.org.uk )</w:t>
      </w:r>
    </w:p>
    <w:p w:rsidR="004F395D" w:rsidRPr="004F395D" w:rsidRDefault="00075657" w:rsidP="004F395D">
      <w:pPr>
        <w:spacing w:line="306" w:lineRule="atLeast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660099"/>
          <w:sz w:val="24"/>
          <w:szCs w:val="24"/>
          <w:shd w:val="clear" w:color="auto" w:fill="FFFFFF"/>
          <w:lang w:eastAsia="en-GB"/>
        </w:rPr>
        <w:fldChar w:fldCharType="end"/>
      </w:r>
      <w:r w:rsidR="004F395D" w:rsidRPr="004F395D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 xml:space="preserve">This workshop </w:t>
      </w:r>
      <w:r w:rsidR="004F395D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 xml:space="preserve">helped us explore the process of dying, the signs and symptoms and how to support a dying person by considering their senses and what would appeal to them. </w:t>
      </w:r>
    </w:p>
    <w:p w:rsidR="004F395D" w:rsidRPr="00B2041D" w:rsidRDefault="004F395D" w:rsidP="004F395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201F1E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201F1E"/>
          <w:sz w:val="24"/>
          <w:szCs w:val="24"/>
          <w:lang w:eastAsia="en-GB"/>
        </w:rPr>
        <w:t>The notes below are those taken at the workshop</w:t>
      </w:r>
    </w:p>
    <w:p w:rsidR="00B2041D" w:rsidRPr="00B2041D" w:rsidRDefault="00B2041D" w:rsidP="00B204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</w:p>
    <w:p w:rsidR="00B2041D" w:rsidRPr="00B2041D" w:rsidRDefault="004F395D" w:rsidP="00B204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01F1E"/>
          <w:sz w:val="24"/>
          <w:szCs w:val="24"/>
          <w:lang w:eastAsia="en-GB"/>
        </w:rPr>
        <w:t>Find</w:t>
      </w:r>
      <w:r w:rsidR="00B2041D" w:rsidRPr="00B2041D">
        <w:rPr>
          <w:rFonts w:ascii="Arial" w:eastAsia="Times New Roman" w:hAnsi="Arial" w:cs="Arial"/>
          <w:color w:val="201F1E"/>
          <w:sz w:val="24"/>
          <w:szCs w:val="24"/>
          <w:lang w:eastAsia="en-GB"/>
        </w:rPr>
        <w:t xml:space="preserve"> the key for the </w:t>
      </w:r>
      <w:r>
        <w:rPr>
          <w:rFonts w:ascii="Arial" w:eastAsia="Times New Roman" w:hAnsi="Arial" w:cs="Arial"/>
          <w:color w:val="201F1E"/>
          <w:sz w:val="24"/>
          <w:szCs w:val="24"/>
          <w:lang w:eastAsia="en-GB"/>
        </w:rPr>
        <w:t>person who is dying</w:t>
      </w:r>
      <w:r w:rsidR="00B2041D" w:rsidRPr="00B2041D">
        <w:rPr>
          <w:rFonts w:ascii="Arial" w:eastAsia="Times New Roman" w:hAnsi="Arial" w:cs="Arial"/>
          <w:color w:val="201F1E"/>
          <w:sz w:val="24"/>
          <w:szCs w:val="24"/>
          <w:lang w:eastAsia="en-GB"/>
        </w:rPr>
        <w:t xml:space="preserve"> to keep them happy</w:t>
      </w:r>
      <w:r>
        <w:rPr>
          <w:rFonts w:ascii="Arial" w:eastAsia="Times New Roman" w:hAnsi="Arial" w:cs="Arial"/>
          <w:color w:val="201F1E"/>
          <w:sz w:val="24"/>
          <w:szCs w:val="24"/>
          <w:lang w:eastAsia="en-GB"/>
        </w:rPr>
        <w:t>. EG Jo gave an</w:t>
      </w:r>
      <w:r w:rsidR="00B2041D" w:rsidRPr="00B2041D">
        <w:rPr>
          <w:rFonts w:ascii="Arial" w:eastAsia="Times New Roman" w:hAnsi="Arial" w:cs="Arial"/>
          <w:color w:val="201F1E"/>
          <w:sz w:val="24"/>
          <w:szCs w:val="24"/>
          <w:lang w:eastAsia="en-GB"/>
        </w:rPr>
        <w:t xml:space="preserve"> example of </w:t>
      </w:r>
      <w:r>
        <w:rPr>
          <w:rFonts w:ascii="Arial" w:eastAsia="Times New Roman" w:hAnsi="Arial" w:cs="Arial"/>
          <w:color w:val="201F1E"/>
          <w:sz w:val="24"/>
          <w:szCs w:val="24"/>
          <w:lang w:eastAsia="en-GB"/>
        </w:rPr>
        <w:t xml:space="preserve">reading the </w:t>
      </w:r>
      <w:r w:rsidR="00B2041D" w:rsidRPr="00B2041D">
        <w:rPr>
          <w:rFonts w:ascii="Arial" w:eastAsia="Times New Roman" w:hAnsi="Arial" w:cs="Arial"/>
          <w:color w:val="201F1E"/>
          <w:sz w:val="24"/>
          <w:szCs w:val="24"/>
          <w:lang w:eastAsia="en-GB"/>
        </w:rPr>
        <w:t xml:space="preserve">psalms </w:t>
      </w:r>
      <w:r>
        <w:rPr>
          <w:rFonts w:ascii="Arial" w:eastAsia="Times New Roman" w:hAnsi="Arial" w:cs="Arial"/>
          <w:color w:val="201F1E"/>
          <w:sz w:val="24"/>
          <w:szCs w:val="24"/>
          <w:lang w:eastAsia="en-GB"/>
        </w:rPr>
        <w:t xml:space="preserve">to </w:t>
      </w:r>
      <w:r w:rsidR="00B2041D" w:rsidRPr="00B2041D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her granny</w:t>
      </w:r>
      <w:r>
        <w:rPr>
          <w:rFonts w:ascii="Arial" w:eastAsia="Times New Roman" w:hAnsi="Arial" w:cs="Arial"/>
          <w:color w:val="201F1E"/>
          <w:sz w:val="24"/>
          <w:szCs w:val="24"/>
          <w:lang w:eastAsia="en-GB"/>
        </w:rPr>
        <w:t xml:space="preserve"> which helped to calm her when she was agitated.</w:t>
      </w:r>
    </w:p>
    <w:p w:rsidR="00B2041D" w:rsidRPr="00B2041D" w:rsidRDefault="00B2041D" w:rsidP="00B204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</w:p>
    <w:p w:rsidR="00B2041D" w:rsidRPr="00B2041D" w:rsidRDefault="004F395D" w:rsidP="00B204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01F1E"/>
          <w:sz w:val="24"/>
          <w:szCs w:val="24"/>
          <w:lang w:eastAsia="en-GB"/>
        </w:rPr>
        <w:t>Any s</w:t>
      </w:r>
      <w:r w:rsidR="00B2041D" w:rsidRPr="00B2041D">
        <w:rPr>
          <w:rFonts w:ascii="Arial" w:eastAsia="Times New Roman" w:hAnsi="Arial" w:cs="Arial"/>
          <w:color w:val="201F1E"/>
          <w:sz w:val="24"/>
          <w:szCs w:val="24"/>
          <w:lang w:eastAsia="en-GB"/>
        </w:rPr>
        <w:t xml:space="preserve">mall gestures of support verbal and otherwise to reassure </w:t>
      </w:r>
      <w:r>
        <w:rPr>
          <w:rFonts w:ascii="Arial" w:eastAsia="Times New Roman" w:hAnsi="Arial" w:cs="Arial"/>
          <w:color w:val="201F1E"/>
          <w:sz w:val="24"/>
          <w:szCs w:val="24"/>
          <w:lang w:eastAsia="en-GB"/>
        </w:rPr>
        <w:t xml:space="preserve">the </w:t>
      </w:r>
      <w:r w:rsidR="00B2041D" w:rsidRPr="00B2041D">
        <w:rPr>
          <w:rFonts w:ascii="Arial" w:eastAsia="Times New Roman" w:hAnsi="Arial" w:cs="Arial"/>
          <w:color w:val="201F1E"/>
          <w:sz w:val="24"/>
          <w:szCs w:val="24"/>
          <w:lang w:eastAsia="en-GB"/>
        </w:rPr>
        <w:t xml:space="preserve">people </w:t>
      </w:r>
      <w:r>
        <w:rPr>
          <w:rFonts w:ascii="Arial" w:eastAsia="Times New Roman" w:hAnsi="Arial" w:cs="Arial"/>
          <w:color w:val="201F1E"/>
          <w:sz w:val="24"/>
          <w:szCs w:val="24"/>
          <w:lang w:eastAsia="en-GB"/>
        </w:rPr>
        <w:t>(family and friends) who are caring for the dying person</w:t>
      </w:r>
      <w:proofErr w:type="gramStart"/>
      <w:r>
        <w:rPr>
          <w:rFonts w:ascii="Arial" w:eastAsia="Times New Roman" w:hAnsi="Arial" w:cs="Arial"/>
          <w:color w:val="201F1E"/>
          <w:sz w:val="24"/>
          <w:szCs w:val="24"/>
          <w:lang w:eastAsia="en-GB"/>
        </w:rPr>
        <w:t>,  that</w:t>
      </w:r>
      <w:proofErr w:type="gramEnd"/>
      <w:r>
        <w:rPr>
          <w:rFonts w:ascii="Arial" w:eastAsia="Times New Roman" w:hAnsi="Arial" w:cs="Arial"/>
          <w:color w:val="201F1E"/>
          <w:sz w:val="24"/>
          <w:szCs w:val="24"/>
          <w:lang w:eastAsia="en-GB"/>
        </w:rPr>
        <w:t xml:space="preserve"> </w:t>
      </w:r>
      <w:r w:rsidR="00B2041D" w:rsidRPr="00B2041D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they are doing a good job</w:t>
      </w:r>
      <w:r>
        <w:rPr>
          <w:rFonts w:ascii="Arial" w:eastAsia="Times New Roman" w:hAnsi="Arial" w:cs="Arial"/>
          <w:color w:val="201F1E"/>
          <w:sz w:val="24"/>
          <w:szCs w:val="24"/>
          <w:lang w:eastAsia="en-GB"/>
        </w:rPr>
        <w:t xml:space="preserve"> makes a huge difference to them. </w:t>
      </w:r>
    </w:p>
    <w:p w:rsidR="00B2041D" w:rsidRPr="00B2041D" w:rsidRDefault="004F395D" w:rsidP="00B204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color w:val="201F1E"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4641215</wp:posOffset>
            </wp:positionH>
            <wp:positionV relativeFrom="paragraph">
              <wp:posOffset>3175</wp:posOffset>
            </wp:positionV>
            <wp:extent cx="2028825" cy="1819275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041D" w:rsidRDefault="004F395D" w:rsidP="00B204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01F1E"/>
          <w:sz w:val="24"/>
          <w:szCs w:val="24"/>
          <w:lang w:eastAsia="en-GB"/>
        </w:rPr>
        <w:t xml:space="preserve">They showed a </w:t>
      </w:r>
      <w:proofErr w:type="spellStart"/>
      <w:r>
        <w:rPr>
          <w:rFonts w:ascii="Arial" w:eastAsia="Times New Roman" w:hAnsi="Arial" w:cs="Arial"/>
          <w:color w:val="201F1E"/>
          <w:sz w:val="24"/>
          <w:szCs w:val="24"/>
          <w:lang w:eastAsia="en-GB"/>
        </w:rPr>
        <w:t>youtube</w:t>
      </w:r>
      <w:proofErr w:type="spellEnd"/>
      <w:r>
        <w:rPr>
          <w:rFonts w:ascii="Arial" w:eastAsia="Times New Roman" w:hAnsi="Arial" w:cs="Arial"/>
          <w:color w:val="201F1E"/>
          <w:sz w:val="24"/>
          <w:szCs w:val="24"/>
          <w:lang w:eastAsia="en-GB"/>
        </w:rPr>
        <w:t xml:space="preserve"> clip from </w:t>
      </w:r>
      <w:r w:rsidR="00B2041D" w:rsidRPr="00B2041D">
        <w:rPr>
          <w:rFonts w:ascii="Arial" w:eastAsia="Times New Roman" w:hAnsi="Arial" w:cs="Arial"/>
          <w:color w:val="201F1E"/>
          <w:sz w:val="24"/>
          <w:szCs w:val="24"/>
          <w:lang w:eastAsia="en-GB"/>
        </w:rPr>
        <w:t xml:space="preserve">BBC ideas </w:t>
      </w:r>
      <w:r>
        <w:rPr>
          <w:rFonts w:ascii="Arial" w:eastAsia="Times New Roman" w:hAnsi="Arial" w:cs="Arial"/>
          <w:color w:val="201F1E"/>
          <w:sz w:val="24"/>
          <w:szCs w:val="24"/>
          <w:lang w:eastAsia="en-GB"/>
        </w:rPr>
        <w:t xml:space="preserve">with </w:t>
      </w:r>
      <w:r w:rsidR="00B2041D" w:rsidRPr="00B2041D">
        <w:rPr>
          <w:rFonts w:ascii="Arial" w:eastAsia="Times New Roman" w:hAnsi="Arial" w:cs="Arial"/>
          <w:color w:val="201F1E"/>
          <w:sz w:val="24"/>
          <w:szCs w:val="24"/>
          <w:lang w:eastAsia="en-GB"/>
        </w:rPr>
        <w:t xml:space="preserve">Kathryn </w:t>
      </w:r>
      <w:proofErr w:type="spellStart"/>
      <w:r w:rsidR="00B2041D" w:rsidRPr="00B2041D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Mannix</w:t>
      </w:r>
      <w:proofErr w:type="spellEnd"/>
      <w:r>
        <w:rPr>
          <w:rFonts w:ascii="Arial" w:eastAsia="Times New Roman" w:hAnsi="Arial" w:cs="Arial"/>
          <w:color w:val="201F1E"/>
          <w:sz w:val="24"/>
          <w:szCs w:val="24"/>
          <w:lang w:eastAsia="en-GB"/>
        </w:rPr>
        <w:t xml:space="preserve"> entitled </w:t>
      </w:r>
      <w:r w:rsidR="00B2041D" w:rsidRPr="00B2041D">
        <w:rPr>
          <w:rFonts w:ascii="Arial" w:eastAsia="Times New Roman" w:hAnsi="Arial" w:cs="Arial"/>
          <w:b/>
          <w:color w:val="201F1E"/>
          <w:sz w:val="24"/>
          <w:szCs w:val="24"/>
          <w:lang w:eastAsia="en-GB"/>
        </w:rPr>
        <w:t>Dying is not as bad as you think.</w:t>
      </w:r>
    </w:p>
    <w:p w:rsidR="004F395D" w:rsidRPr="00B2041D" w:rsidRDefault="004F395D" w:rsidP="00B204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eastAsia="en-GB"/>
        </w:rPr>
      </w:pPr>
    </w:p>
    <w:p w:rsidR="00B2041D" w:rsidRDefault="00075657" w:rsidP="00B204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hyperlink r:id="rId5" w:history="1">
        <w:r w:rsidR="004F395D" w:rsidRPr="00973C44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https://www.youtube.com/watch?v=CruBRZh8quc</w:t>
        </w:r>
      </w:hyperlink>
      <w:r w:rsidR="004F395D">
        <w:rPr>
          <w:rFonts w:ascii="Arial" w:eastAsia="Times New Roman" w:hAnsi="Arial" w:cs="Arial"/>
          <w:color w:val="201F1E"/>
          <w:sz w:val="24"/>
          <w:szCs w:val="24"/>
          <w:lang w:eastAsia="en-GB"/>
        </w:rPr>
        <w:t xml:space="preserve"> </w:t>
      </w:r>
    </w:p>
    <w:p w:rsidR="004F395D" w:rsidRPr="00B2041D" w:rsidRDefault="004F395D" w:rsidP="00B204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</w:p>
    <w:p w:rsidR="0088645C" w:rsidRDefault="0088645C" w:rsidP="00B204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01F1E"/>
          <w:sz w:val="24"/>
          <w:szCs w:val="24"/>
          <w:lang w:eastAsia="en-GB"/>
        </w:rPr>
      </w:pPr>
    </w:p>
    <w:p w:rsidR="0088645C" w:rsidRDefault="0088645C" w:rsidP="00B204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01F1E"/>
          <w:sz w:val="24"/>
          <w:szCs w:val="24"/>
          <w:lang w:eastAsia="en-GB"/>
        </w:rPr>
      </w:pPr>
    </w:p>
    <w:p w:rsidR="0088645C" w:rsidRDefault="0088645C" w:rsidP="00B204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01F1E"/>
          <w:sz w:val="24"/>
          <w:szCs w:val="24"/>
          <w:lang w:eastAsia="en-GB"/>
        </w:rPr>
      </w:pPr>
    </w:p>
    <w:p w:rsidR="0088645C" w:rsidRDefault="0088645C" w:rsidP="00B204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01F1E"/>
          <w:sz w:val="24"/>
          <w:szCs w:val="24"/>
          <w:lang w:eastAsia="en-GB"/>
        </w:rPr>
      </w:pPr>
    </w:p>
    <w:p w:rsidR="0088645C" w:rsidRDefault="0088645C" w:rsidP="00B204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01F1E"/>
          <w:sz w:val="24"/>
          <w:szCs w:val="24"/>
          <w:lang w:eastAsia="en-GB"/>
        </w:rPr>
      </w:pPr>
    </w:p>
    <w:p w:rsidR="0088645C" w:rsidRDefault="0088645C" w:rsidP="00B204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01F1E"/>
          <w:sz w:val="24"/>
          <w:szCs w:val="24"/>
          <w:lang w:eastAsia="en-GB"/>
        </w:rPr>
      </w:pPr>
    </w:p>
    <w:p w:rsidR="00B2041D" w:rsidRPr="00B2041D" w:rsidRDefault="00B2041D" w:rsidP="00B204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r w:rsidRPr="00B2041D">
        <w:rPr>
          <w:rFonts w:ascii="Arial" w:eastAsia="Times New Roman" w:hAnsi="Arial" w:cs="Arial"/>
          <w:b/>
          <w:bCs/>
          <w:color w:val="201F1E"/>
          <w:sz w:val="24"/>
          <w:szCs w:val="24"/>
          <w:lang w:eastAsia="en-GB"/>
        </w:rPr>
        <w:t>The dying process</w:t>
      </w:r>
    </w:p>
    <w:p w:rsidR="00B2041D" w:rsidRPr="00B2041D" w:rsidRDefault="00B2041D" w:rsidP="00B204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r w:rsidRPr="00B2041D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Death rattle - someone is so relaxed they are not clearing their throat.</w:t>
      </w:r>
      <w:r w:rsidR="0088645C">
        <w:rPr>
          <w:rFonts w:ascii="Arial" w:eastAsia="Times New Roman" w:hAnsi="Arial" w:cs="Arial"/>
          <w:color w:val="201F1E"/>
          <w:sz w:val="24"/>
          <w:szCs w:val="24"/>
          <w:lang w:eastAsia="en-GB"/>
        </w:rPr>
        <w:t xml:space="preserve"> Known as </w:t>
      </w:r>
      <w:proofErr w:type="spellStart"/>
      <w:r w:rsidRPr="00B2041D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Chynne</w:t>
      </w:r>
      <w:proofErr w:type="spellEnd"/>
      <w:r w:rsidRPr="00B2041D">
        <w:rPr>
          <w:rFonts w:ascii="Arial" w:eastAsia="Times New Roman" w:hAnsi="Arial" w:cs="Arial"/>
          <w:color w:val="201F1E"/>
          <w:sz w:val="24"/>
          <w:szCs w:val="24"/>
          <w:lang w:eastAsia="en-GB"/>
        </w:rPr>
        <w:t xml:space="preserve"> stoking</w:t>
      </w:r>
    </w:p>
    <w:p w:rsidR="00B2041D" w:rsidRPr="00B2041D" w:rsidRDefault="00B2041D" w:rsidP="00B204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r w:rsidRPr="00B2041D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Breathing can become shallow.</w:t>
      </w:r>
    </w:p>
    <w:p w:rsidR="00B2041D" w:rsidRPr="00B2041D" w:rsidRDefault="00B2041D" w:rsidP="00B204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r w:rsidRPr="00B2041D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Being prepared for death means you can just be with the person who is dying.</w:t>
      </w:r>
    </w:p>
    <w:p w:rsidR="00B2041D" w:rsidRPr="00B2041D" w:rsidRDefault="00B2041D" w:rsidP="00B204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</w:p>
    <w:p w:rsidR="00B2041D" w:rsidRPr="00B2041D" w:rsidRDefault="00B2041D" w:rsidP="00B204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r w:rsidRPr="00B2041D">
        <w:rPr>
          <w:rFonts w:ascii="Arial" w:eastAsia="Times New Roman" w:hAnsi="Arial" w:cs="Arial"/>
          <w:b/>
          <w:bCs/>
          <w:color w:val="201F1E"/>
          <w:sz w:val="24"/>
          <w:szCs w:val="24"/>
          <w:lang w:eastAsia="en-GB"/>
        </w:rPr>
        <w:t>Signs and Symptoms</w:t>
      </w:r>
    </w:p>
    <w:p w:rsidR="00B2041D" w:rsidRPr="00B2041D" w:rsidRDefault="00B2041D" w:rsidP="00B204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r w:rsidRPr="00B2041D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Lack of appetite and thirst</w:t>
      </w:r>
    </w:p>
    <w:p w:rsidR="00B2041D" w:rsidRPr="00B2041D" w:rsidRDefault="00B2041D" w:rsidP="00B204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r w:rsidRPr="00B2041D">
        <w:rPr>
          <w:rFonts w:ascii="Arial" w:eastAsia="Times New Roman" w:hAnsi="Arial" w:cs="Arial"/>
          <w:color w:val="201F1E"/>
          <w:sz w:val="24"/>
          <w:szCs w:val="24"/>
          <w:lang w:eastAsia="en-GB"/>
        </w:rPr>
        <w:t xml:space="preserve">As the body slows down the physical things go in on </w:t>
      </w:r>
      <w:proofErr w:type="gramStart"/>
      <w:r w:rsidRPr="00B2041D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themselves</w:t>
      </w:r>
      <w:proofErr w:type="gramEnd"/>
      <w:r w:rsidRPr="00B2041D">
        <w:rPr>
          <w:rFonts w:ascii="Arial" w:eastAsia="Times New Roman" w:hAnsi="Arial" w:cs="Arial"/>
          <w:color w:val="201F1E"/>
          <w:sz w:val="24"/>
          <w:szCs w:val="24"/>
          <w:lang w:eastAsia="en-GB"/>
        </w:rPr>
        <w:t xml:space="preserve"> and the spiritual body opens up</w:t>
      </w:r>
    </w:p>
    <w:p w:rsidR="00B2041D" w:rsidRPr="00B2041D" w:rsidRDefault="00B2041D" w:rsidP="00B204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r w:rsidRPr="00B2041D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The body can last for a long time without food</w:t>
      </w:r>
    </w:p>
    <w:p w:rsidR="00B2041D" w:rsidRPr="00B2041D" w:rsidRDefault="00B2041D" w:rsidP="00B204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r w:rsidRPr="00B2041D">
        <w:rPr>
          <w:rFonts w:ascii="Arial" w:eastAsia="Times New Roman" w:hAnsi="Arial" w:cs="Arial"/>
          <w:color w:val="201F1E"/>
          <w:sz w:val="24"/>
          <w:szCs w:val="24"/>
          <w:lang w:eastAsia="en-GB"/>
        </w:rPr>
        <w:t xml:space="preserve">Don’t force fluid on someone who is dying as </w:t>
      </w:r>
      <w:r w:rsidR="0088645C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they</w:t>
      </w:r>
      <w:r w:rsidRPr="00B2041D">
        <w:rPr>
          <w:rFonts w:ascii="Arial" w:eastAsia="Times New Roman" w:hAnsi="Arial" w:cs="Arial"/>
          <w:color w:val="201F1E"/>
          <w:sz w:val="24"/>
          <w:szCs w:val="24"/>
          <w:lang w:eastAsia="en-GB"/>
        </w:rPr>
        <w:t xml:space="preserve"> can get oedema</w:t>
      </w:r>
    </w:p>
    <w:p w:rsidR="00B2041D" w:rsidRPr="00B2041D" w:rsidRDefault="00B2041D" w:rsidP="00B204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r w:rsidRPr="00B2041D">
        <w:rPr>
          <w:rFonts w:ascii="Arial" w:eastAsia="Times New Roman" w:hAnsi="Arial" w:cs="Arial"/>
          <w:color w:val="201F1E"/>
          <w:sz w:val="24"/>
          <w:szCs w:val="24"/>
          <w:lang w:eastAsia="en-GB"/>
        </w:rPr>
        <w:t xml:space="preserve">Mouth might be dry so use whatever they like to drink </w:t>
      </w:r>
      <w:proofErr w:type="spellStart"/>
      <w:r w:rsidRPr="00B2041D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eg</w:t>
      </w:r>
      <w:proofErr w:type="spellEnd"/>
      <w:r w:rsidRPr="00B2041D">
        <w:rPr>
          <w:rFonts w:ascii="Arial" w:eastAsia="Times New Roman" w:hAnsi="Arial" w:cs="Arial"/>
          <w:color w:val="201F1E"/>
          <w:sz w:val="24"/>
          <w:szCs w:val="24"/>
          <w:lang w:eastAsia="en-GB"/>
        </w:rPr>
        <w:t xml:space="preserve"> G &amp;T</w:t>
      </w:r>
    </w:p>
    <w:p w:rsidR="00B2041D" w:rsidRPr="00B2041D" w:rsidRDefault="00B2041D" w:rsidP="00B204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r w:rsidRPr="00B2041D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Lip care</w:t>
      </w:r>
    </w:p>
    <w:p w:rsidR="00B2041D" w:rsidRPr="00B2041D" w:rsidRDefault="00B2041D" w:rsidP="00B204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r w:rsidRPr="00B2041D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Breathing slowly</w:t>
      </w:r>
    </w:p>
    <w:p w:rsidR="00B2041D" w:rsidRPr="00B2041D" w:rsidRDefault="00B2041D" w:rsidP="00B204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r w:rsidRPr="00B2041D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Holding hands - they can respond</w:t>
      </w:r>
    </w:p>
    <w:p w:rsidR="00B2041D" w:rsidRPr="00B2041D" w:rsidRDefault="00B2041D" w:rsidP="00B204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r w:rsidRPr="00B2041D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Rallying round can happen just before the end they can make a brief recovery</w:t>
      </w:r>
    </w:p>
    <w:p w:rsidR="00B2041D" w:rsidRPr="00B2041D" w:rsidRDefault="00B2041D" w:rsidP="00B204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r w:rsidRPr="00B2041D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People can see things or people before they die. It brings comfort to them.</w:t>
      </w:r>
    </w:p>
    <w:p w:rsidR="00B2041D" w:rsidRPr="00B2041D" w:rsidRDefault="00B2041D" w:rsidP="00B204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proofErr w:type="gramStart"/>
      <w:r w:rsidRPr="00B2041D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In and out of body experience.</w:t>
      </w:r>
      <w:proofErr w:type="gramEnd"/>
      <w:r w:rsidRPr="00B2041D">
        <w:rPr>
          <w:rFonts w:ascii="Arial" w:eastAsia="Times New Roman" w:hAnsi="Arial" w:cs="Arial"/>
          <w:color w:val="201F1E"/>
          <w:sz w:val="24"/>
          <w:szCs w:val="24"/>
          <w:lang w:eastAsia="en-GB"/>
        </w:rPr>
        <w:t xml:space="preserve"> People can mention this to those around them. Do not be disconcerted.</w:t>
      </w:r>
    </w:p>
    <w:p w:rsidR="00B2041D" w:rsidRPr="00B2041D" w:rsidRDefault="00B2041D" w:rsidP="00B204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r w:rsidRPr="00B2041D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Agitation - people get hot -almost like body burns off excess energy</w:t>
      </w:r>
    </w:p>
    <w:p w:rsidR="00B2041D" w:rsidRPr="00B2041D" w:rsidRDefault="00B2041D" w:rsidP="00B204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r w:rsidRPr="00B2041D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Family can get upset that they need more help or drugs but it is a natural thing to happen.</w:t>
      </w:r>
    </w:p>
    <w:p w:rsidR="00B2041D" w:rsidRPr="00B2041D" w:rsidRDefault="00B2041D" w:rsidP="00B204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r w:rsidRPr="00B2041D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Go with instincts -you are likely to be right</w:t>
      </w:r>
    </w:p>
    <w:p w:rsidR="00B2041D" w:rsidRPr="00B2041D" w:rsidRDefault="00B2041D" w:rsidP="00B204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r w:rsidRPr="00B2041D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Picking at sheets</w:t>
      </w:r>
    </w:p>
    <w:p w:rsidR="00B2041D" w:rsidRPr="00B2041D" w:rsidRDefault="00B2041D" w:rsidP="00B204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r w:rsidRPr="00B2041D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(Twiddle muffs with bells and ribbons for patients with dementia)</w:t>
      </w:r>
      <w:r w:rsidR="0088645C">
        <w:rPr>
          <w:rFonts w:ascii="Arial" w:eastAsia="Times New Roman" w:hAnsi="Arial" w:cs="Arial"/>
          <w:color w:val="201F1E"/>
          <w:sz w:val="24"/>
          <w:szCs w:val="24"/>
          <w:lang w:eastAsia="en-GB"/>
        </w:rPr>
        <w:t xml:space="preserve"> </w:t>
      </w:r>
      <w:r w:rsidRPr="00B2041D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Give</w:t>
      </w:r>
      <w:r w:rsidR="0088645C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s the person</w:t>
      </w:r>
      <w:r w:rsidRPr="00B2041D">
        <w:rPr>
          <w:rFonts w:ascii="Arial" w:eastAsia="Times New Roman" w:hAnsi="Arial" w:cs="Arial"/>
          <w:color w:val="201F1E"/>
          <w:sz w:val="24"/>
          <w:szCs w:val="24"/>
          <w:lang w:eastAsia="en-GB"/>
        </w:rPr>
        <w:t xml:space="preserve"> something to do with their hands</w:t>
      </w:r>
    </w:p>
    <w:p w:rsidR="00B2041D" w:rsidRPr="00B2041D" w:rsidRDefault="0088645C" w:rsidP="00B204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01F1E"/>
          <w:sz w:val="24"/>
          <w:szCs w:val="24"/>
          <w:lang w:eastAsia="en-GB"/>
        </w:rPr>
        <w:t>Their</w:t>
      </w:r>
      <w:r w:rsidR="00B2041D" w:rsidRPr="00B2041D">
        <w:rPr>
          <w:rFonts w:ascii="Arial" w:eastAsia="Times New Roman" w:hAnsi="Arial" w:cs="Arial"/>
          <w:color w:val="201F1E"/>
          <w:sz w:val="24"/>
          <w:szCs w:val="24"/>
          <w:lang w:eastAsia="en-GB"/>
        </w:rPr>
        <w:t xml:space="preserve"> extremities can get quite cold. Bed socks and wrap them up with blankets</w:t>
      </w:r>
    </w:p>
    <w:p w:rsidR="00B2041D" w:rsidRPr="00B2041D" w:rsidRDefault="00B2041D" w:rsidP="00B204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r w:rsidRPr="00B2041D">
        <w:rPr>
          <w:rFonts w:ascii="Arial" w:eastAsia="Times New Roman" w:hAnsi="Arial" w:cs="Arial"/>
          <w:color w:val="201F1E"/>
          <w:sz w:val="24"/>
          <w:szCs w:val="24"/>
          <w:lang w:eastAsia="en-GB"/>
        </w:rPr>
        <w:lastRenderedPageBreak/>
        <w:t xml:space="preserve">Syringe drivers </w:t>
      </w:r>
      <w:r w:rsidR="0088645C">
        <w:rPr>
          <w:rFonts w:ascii="Arial" w:eastAsia="Times New Roman" w:hAnsi="Arial" w:cs="Arial"/>
          <w:color w:val="201F1E"/>
          <w:sz w:val="24"/>
          <w:szCs w:val="24"/>
          <w:lang w:eastAsia="en-GB"/>
        </w:rPr>
        <w:t xml:space="preserve">give </w:t>
      </w:r>
      <w:r w:rsidRPr="00B2041D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pain relief</w:t>
      </w:r>
      <w:r w:rsidR="0088645C">
        <w:rPr>
          <w:rFonts w:ascii="Arial" w:eastAsia="Times New Roman" w:hAnsi="Arial" w:cs="Arial"/>
          <w:color w:val="201F1E"/>
          <w:sz w:val="24"/>
          <w:szCs w:val="24"/>
          <w:lang w:eastAsia="en-GB"/>
        </w:rPr>
        <w:t xml:space="preserve"> and often</w:t>
      </w:r>
      <w:r w:rsidRPr="00B2041D">
        <w:rPr>
          <w:rFonts w:ascii="Arial" w:eastAsia="Times New Roman" w:hAnsi="Arial" w:cs="Arial"/>
          <w:color w:val="201F1E"/>
          <w:sz w:val="24"/>
          <w:szCs w:val="24"/>
          <w:lang w:eastAsia="en-GB"/>
        </w:rPr>
        <w:t xml:space="preserve"> something against nausea and agitation - automatic delivery. There can be a heightened sensitivity to pain.</w:t>
      </w:r>
    </w:p>
    <w:p w:rsidR="00B2041D" w:rsidRPr="00B2041D" w:rsidRDefault="00B2041D" w:rsidP="00B204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</w:p>
    <w:p w:rsidR="00B2041D" w:rsidRPr="00B2041D" w:rsidRDefault="00B2041D" w:rsidP="00B204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r w:rsidRPr="00B2041D">
        <w:rPr>
          <w:rFonts w:ascii="Arial" w:eastAsia="Times New Roman" w:hAnsi="Arial" w:cs="Arial"/>
          <w:color w:val="201F1E"/>
          <w:sz w:val="24"/>
          <w:szCs w:val="24"/>
          <w:lang w:eastAsia="en-GB"/>
        </w:rPr>
        <w:t xml:space="preserve">Soul midwife </w:t>
      </w:r>
      <w:r w:rsidR="0088645C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(</w:t>
      </w:r>
      <w:hyperlink r:id="rId6" w:history="1">
        <w:r w:rsidR="003B0440" w:rsidRPr="001B1389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https://soulmidwives.co.uk/what-is-soul-midwifery</w:t>
        </w:r>
      </w:hyperlink>
      <w:r w:rsidR="003B0440">
        <w:rPr>
          <w:rFonts w:ascii="Arial" w:eastAsia="Times New Roman" w:hAnsi="Arial" w:cs="Arial"/>
          <w:color w:val="201F1E"/>
          <w:sz w:val="24"/>
          <w:szCs w:val="24"/>
          <w:lang w:eastAsia="en-GB"/>
        </w:rPr>
        <w:t xml:space="preserve"> </w:t>
      </w:r>
      <w:proofErr w:type="gramStart"/>
      <w:r w:rsidR="0088645C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)</w:t>
      </w:r>
      <w:r w:rsidR="0088645C" w:rsidRPr="0088645C">
        <w:rPr>
          <w:rFonts w:ascii="Arial" w:eastAsia="Times New Roman" w:hAnsi="Arial" w:cs="Arial"/>
          <w:color w:val="201F1E"/>
          <w:sz w:val="24"/>
          <w:szCs w:val="24"/>
          <w:lang w:eastAsia="en-GB"/>
        </w:rPr>
        <w:t xml:space="preserve"> </w:t>
      </w:r>
      <w:r w:rsidR="0088645C">
        <w:rPr>
          <w:rFonts w:ascii="Arial" w:eastAsia="Times New Roman" w:hAnsi="Arial" w:cs="Arial"/>
          <w:color w:val="201F1E"/>
          <w:sz w:val="24"/>
          <w:szCs w:val="24"/>
          <w:lang w:eastAsia="en-GB"/>
        </w:rPr>
        <w:t xml:space="preserve"> and</w:t>
      </w:r>
      <w:proofErr w:type="gramEnd"/>
      <w:r w:rsidR="0088645C">
        <w:rPr>
          <w:rFonts w:ascii="Arial" w:eastAsia="Times New Roman" w:hAnsi="Arial" w:cs="Arial"/>
          <w:color w:val="201F1E"/>
          <w:sz w:val="24"/>
          <w:szCs w:val="24"/>
          <w:lang w:eastAsia="en-GB"/>
        </w:rPr>
        <w:t xml:space="preserve"> Death Doula (</w:t>
      </w:r>
      <w:hyperlink r:id="rId7" w:history="1">
        <w:r w:rsidR="003B0440" w:rsidRPr="001B1389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https://www.theguardian.com/lifeandstyle/2016/feb/03/death-doulas-women-who-stay-by-your-side-to-the-end</w:t>
        </w:r>
      </w:hyperlink>
      <w:r w:rsidR="003B0440">
        <w:rPr>
          <w:rFonts w:ascii="Arial" w:eastAsia="Times New Roman" w:hAnsi="Arial" w:cs="Arial"/>
          <w:color w:val="201F1E"/>
          <w:sz w:val="24"/>
          <w:szCs w:val="24"/>
          <w:lang w:eastAsia="en-GB"/>
        </w:rPr>
        <w:t xml:space="preserve"> </w:t>
      </w:r>
      <w:r w:rsidR="0088645C" w:rsidRPr="0088645C">
        <w:rPr>
          <w:rFonts w:ascii="Arial" w:eastAsia="Times New Roman" w:hAnsi="Arial" w:cs="Arial"/>
          <w:color w:val="201F1E"/>
          <w:sz w:val="24"/>
          <w:szCs w:val="24"/>
          <w:lang w:eastAsia="en-GB"/>
        </w:rPr>
        <w:t xml:space="preserve"> </w:t>
      </w:r>
      <w:r w:rsidR="0088645C">
        <w:rPr>
          <w:rFonts w:ascii="Arial" w:eastAsia="Times New Roman" w:hAnsi="Arial" w:cs="Arial"/>
          <w:color w:val="201F1E"/>
          <w:sz w:val="24"/>
          <w:szCs w:val="24"/>
          <w:lang w:eastAsia="en-GB"/>
        </w:rPr>
        <w:t xml:space="preserve">) </w:t>
      </w:r>
      <w:r w:rsidRPr="00B2041D">
        <w:rPr>
          <w:rFonts w:ascii="Arial" w:eastAsia="Times New Roman" w:hAnsi="Arial" w:cs="Arial"/>
          <w:color w:val="201F1E"/>
          <w:sz w:val="24"/>
          <w:szCs w:val="24"/>
          <w:lang w:eastAsia="en-GB"/>
        </w:rPr>
        <w:t xml:space="preserve">to help people as they are </w:t>
      </w:r>
      <w:r w:rsidR="003B0440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dying.</w:t>
      </w:r>
    </w:p>
    <w:p w:rsidR="00B2041D" w:rsidRPr="00B2041D" w:rsidRDefault="00B2041D" w:rsidP="00B204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</w:p>
    <w:p w:rsidR="003B0440" w:rsidRDefault="003B0440" w:rsidP="00B204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eastAsia="en-GB"/>
        </w:rPr>
      </w:pPr>
    </w:p>
    <w:p w:rsidR="00B2041D" w:rsidRPr="00B2041D" w:rsidRDefault="00B2041D" w:rsidP="00B204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eastAsia="en-GB"/>
        </w:rPr>
      </w:pPr>
      <w:r w:rsidRPr="00B2041D">
        <w:rPr>
          <w:rFonts w:ascii="Arial" w:eastAsia="Times New Roman" w:hAnsi="Arial" w:cs="Arial"/>
          <w:b/>
          <w:color w:val="201F1E"/>
          <w:sz w:val="24"/>
          <w:szCs w:val="24"/>
          <w:lang w:eastAsia="en-GB"/>
        </w:rPr>
        <w:t>Things that might make a difference to the room</w:t>
      </w:r>
      <w:r w:rsidR="0088645C" w:rsidRPr="0088645C">
        <w:rPr>
          <w:rFonts w:ascii="Arial" w:eastAsia="Times New Roman" w:hAnsi="Arial" w:cs="Arial"/>
          <w:b/>
          <w:color w:val="201F1E"/>
          <w:sz w:val="24"/>
          <w:szCs w:val="24"/>
          <w:lang w:eastAsia="en-GB"/>
        </w:rPr>
        <w:t xml:space="preserve"> the person is in</w:t>
      </w:r>
      <w:r w:rsidR="003B0440">
        <w:rPr>
          <w:rFonts w:ascii="Arial" w:eastAsia="Times New Roman" w:hAnsi="Arial" w:cs="Arial"/>
          <w:b/>
          <w:color w:val="201F1E"/>
          <w:sz w:val="24"/>
          <w:szCs w:val="24"/>
          <w:lang w:eastAsia="en-GB"/>
        </w:rPr>
        <w:t xml:space="preserve"> – a sensory audit</w:t>
      </w:r>
    </w:p>
    <w:p w:rsidR="00B2041D" w:rsidRPr="00B2041D" w:rsidRDefault="00B2041D" w:rsidP="00B204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</w:p>
    <w:p w:rsidR="00B2041D" w:rsidRPr="00B2041D" w:rsidRDefault="00B2041D" w:rsidP="00B204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r w:rsidRPr="00B2041D">
        <w:rPr>
          <w:rFonts w:ascii="Arial" w:eastAsia="Times New Roman" w:hAnsi="Arial" w:cs="Arial"/>
          <w:b/>
          <w:bCs/>
          <w:color w:val="201F1E"/>
          <w:sz w:val="24"/>
          <w:szCs w:val="24"/>
          <w:lang w:eastAsia="en-GB"/>
        </w:rPr>
        <w:t>Sight</w:t>
      </w:r>
    </w:p>
    <w:p w:rsidR="00B2041D" w:rsidRPr="00B2041D" w:rsidRDefault="00B2041D" w:rsidP="00B204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r w:rsidRPr="00B2041D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Photos, to help people who are coming in to be able to talk and in hospital too</w:t>
      </w:r>
    </w:p>
    <w:p w:rsidR="00B2041D" w:rsidRPr="00B2041D" w:rsidRDefault="00B2041D" w:rsidP="00B204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proofErr w:type="gramStart"/>
      <w:r w:rsidRPr="00B2041D">
        <w:rPr>
          <w:rFonts w:ascii="Arial" w:eastAsia="Times New Roman" w:hAnsi="Arial" w:cs="Arial"/>
          <w:color w:val="201F1E"/>
          <w:sz w:val="24"/>
          <w:szCs w:val="24"/>
          <w:lang w:eastAsia="en-GB"/>
        </w:rPr>
        <w:t xml:space="preserve">Colour </w:t>
      </w:r>
      <w:proofErr w:type="spellStart"/>
      <w:r w:rsidRPr="00B2041D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eg</w:t>
      </w:r>
      <w:proofErr w:type="spellEnd"/>
      <w:r w:rsidRPr="00B2041D">
        <w:rPr>
          <w:rFonts w:ascii="Arial" w:eastAsia="Times New Roman" w:hAnsi="Arial" w:cs="Arial"/>
          <w:color w:val="201F1E"/>
          <w:sz w:val="24"/>
          <w:szCs w:val="24"/>
          <w:lang w:eastAsia="en-GB"/>
        </w:rPr>
        <w:t xml:space="preserve"> bringing in a blanket from home.</w:t>
      </w:r>
      <w:proofErr w:type="gramEnd"/>
      <w:r w:rsidRPr="00B2041D">
        <w:rPr>
          <w:rFonts w:ascii="Arial" w:eastAsia="Times New Roman" w:hAnsi="Arial" w:cs="Arial"/>
          <w:color w:val="201F1E"/>
          <w:sz w:val="24"/>
          <w:szCs w:val="24"/>
          <w:lang w:eastAsia="en-GB"/>
        </w:rPr>
        <w:t xml:space="preserve"> Warm colours</w:t>
      </w:r>
    </w:p>
    <w:p w:rsidR="00B2041D" w:rsidRPr="00B2041D" w:rsidRDefault="00B2041D" w:rsidP="00B204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</w:p>
    <w:p w:rsidR="00B2041D" w:rsidRPr="00B2041D" w:rsidRDefault="00B2041D" w:rsidP="00B204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r w:rsidRPr="00B2041D">
        <w:rPr>
          <w:rFonts w:ascii="Arial" w:eastAsia="Times New Roman" w:hAnsi="Arial" w:cs="Arial"/>
          <w:b/>
          <w:bCs/>
          <w:color w:val="201F1E"/>
          <w:sz w:val="24"/>
          <w:szCs w:val="24"/>
          <w:lang w:eastAsia="en-GB"/>
        </w:rPr>
        <w:t>Smell</w:t>
      </w:r>
    </w:p>
    <w:p w:rsidR="00B2041D" w:rsidRPr="00B2041D" w:rsidRDefault="00B2041D" w:rsidP="00B204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r w:rsidRPr="00B2041D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Room scent - natural fragrances - lavender</w:t>
      </w:r>
    </w:p>
    <w:p w:rsidR="00B2041D" w:rsidRPr="00B2041D" w:rsidRDefault="00B2041D" w:rsidP="00B204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r w:rsidRPr="00B2041D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Favourite perfume sprayed onto a blanket</w:t>
      </w:r>
    </w:p>
    <w:p w:rsidR="00B2041D" w:rsidRPr="00B2041D" w:rsidRDefault="00B2041D" w:rsidP="00B204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proofErr w:type="spellStart"/>
      <w:r w:rsidRPr="00B2041D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Blanketeers</w:t>
      </w:r>
      <w:proofErr w:type="spellEnd"/>
      <w:r w:rsidRPr="00B2041D">
        <w:rPr>
          <w:rFonts w:ascii="Arial" w:eastAsia="Times New Roman" w:hAnsi="Arial" w:cs="Arial"/>
          <w:color w:val="201F1E"/>
          <w:sz w:val="24"/>
          <w:szCs w:val="24"/>
          <w:lang w:eastAsia="en-GB"/>
        </w:rPr>
        <w:t xml:space="preserve"> knit blankets for end of life care</w:t>
      </w:r>
    </w:p>
    <w:p w:rsidR="00B2041D" w:rsidRPr="00B2041D" w:rsidRDefault="00B2041D" w:rsidP="00B204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</w:p>
    <w:p w:rsidR="00B2041D" w:rsidRPr="00B2041D" w:rsidRDefault="00B2041D" w:rsidP="00B204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r w:rsidRPr="00B2041D">
        <w:rPr>
          <w:rFonts w:ascii="Arial" w:eastAsia="Times New Roman" w:hAnsi="Arial" w:cs="Arial"/>
          <w:b/>
          <w:bCs/>
          <w:color w:val="201F1E"/>
          <w:sz w:val="24"/>
          <w:szCs w:val="24"/>
          <w:lang w:eastAsia="en-GB"/>
        </w:rPr>
        <w:t>Touch</w:t>
      </w:r>
    </w:p>
    <w:p w:rsidR="00B2041D" w:rsidRPr="00B2041D" w:rsidRDefault="00B2041D" w:rsidP="00B204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r w:rsidRPr="00B2041D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Power in touch</w:t>
      </w:r>
    </w:p>
    <w:p w:rsidR="00B2041D" w:rsidRPr="00B2041D" w:rsidRDefault="00B2041D" w:rsidP="00B204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r w:rsidRPr="00B2041D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Don’t rummage under a blanket</w:t>
      </w:r>
    </w:p>
    <w:p w:rsidR="00B2041D" w:rsidRPr="00B2041D" w:rsidRDefault="00B2041D" w:rsidP="00B204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r w:rsidRPr="00B2041D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Hand on shoulder</w:t>
      </w:r>
    </w:p>
    <w:p w:rsidR="00B2041D" w:rsidRPr="00B2041D" w:rsidRDefault="00B2041D" w:rsidP="00B204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r w:rsidRPr="00B2041D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Don’t rub but gentle stroke lightly</w:t>
      </w:r>
    </w:p>
    <w:p w:rsidR="00B2041D" w:rsidRPr="00B2041D" w:rsidRDefault="00B2041D" w:rsidP="00B204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r w:rsidRPr="00B2041D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Skin can be paper thin</w:t>
      </w:r>
    </w:p>
    <w:p w:rsidR="00B2041D" w:rsidRPr="00B2041D" w:rsidRDefault="00B2041D" w:rsidP="00B204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proofErr w:type="spellStart"/>
      <w:r w:rsidRPr="00B2041D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Handcream</w:t>
      </w:r>
      <w:proofErr w:type="spellEnd"/>
      <w:r w:rsidRPr="00B2041D">
        <w:rPr>
          <w:rFonts w:ascii="Arial" w:eastAsia="Times New Roman" w:hAnsi="Arial" w:cs="Arial"/>
          <w:color w:val="201F1E"/>
          <w:sz w:val="24"/>
          <w:szCs w:val="24"/>
          <w:lang w:eastAsia="en-GB"/>
        </w:rPr>
        <w:t xml:space="preserve"> to massage feet</w:t>
      </w:r>
    </w:p>
    <w:p w:rsidR="00B2041D" w:rsidRPr="00B2041D" w:rsidRDefault="00B2041D" w:rsidP="00B204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</w:p>
    <w:p w:rsidR="00B2041D" w:rsidRPr="00B2041D" w:rsidRDefault="00B2041D" w:rsidP="00B204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r w:rsidRPr="00B2041D">
        <w:rPr>
          <w:rFonts w:ascii="Arial" w:eastAsia="Times New Roman" w:hAnsi="Arial" w:cs="Arial"/>
          <w:b/>
          <w:bCs/>
          <w:color w:val="201F1E"/>
          <w:sz w:val="24"/>
          <w:szCs w:val="24"/>
          <w:lang w:eastAsia="en-GB"/>
        </w:rPr>
        <w:t>Taste</w:t>
      </w:r>
    </w:p>
    <w:p w:rsidR="00B2041D" w:rsidRPr="00B2041D" w:rsidRDefault="00B2041D" w:rsidP="00B204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proofErr w:type="gramStart"/>
      <w:r w:rsidRPr="00B2041D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Mouth wash</w:t>
      </w:r>
      <w:proofErr w:type="gramEnd"/>
      <w:r w:rsidRPr="00B2041D">
        <w:rPr>
          <w:rFonts w:ascii="Arial" w:eastAsia="Times New Roman" w:hAnsi="Arial" w:cs="Arial"/>
          <w:color w:val="201F1E"/>
          <w:sz w:val="24"/>
          <w:szCs w:val="24"/>
          <w:lang w:eastAsia="en-GB"/>
        </w:rPr>
        <w:t xml:space="preserve"> pink sponge or gauze or just apply to the lips. Dabbing</w:t>
      </w:r>
    </w:p>
    <w:p w:rsidR="00B2041D" w:rsidRPr="00B2041D" w:rsidRDefault="00B2041D" w:rsidP="00B204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r w:rsidRPr="00B2041D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Lip salve to help with dry lips. Ask relative to bring in.</w:t>
      </w:r>
    </w:p>
    <w:p w:rsidR="00B2041D" w:rsidRPr="00B2041D" w:rsidRDefault="00B2041D" w:rsidP="00B204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</w:p>
    <w:p w:rsidR="00B2041D" w:rsidRPr="00B2041D" w:rsidRDefault="00B2041D" w:rsidP="00B204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r w:rsidRPr="00B2041D">
        <w:rPr>
          <w:rFonts w:ascii="Arial" w:eastAsia="Times New Roman" w:hAnsi="Arial" w:cs="Arial"/>
          <w:b/>
          <w:bCs/>
          <w:color w:val="201F1E"/>
          <w:sz w:val="24"/>
          <w:szCs w:val="24"/>
          <w:lang w:eastAsia="en-GB"/>
        </w:rPr>
        <w:t>Hearing</w:t>
      </w:r>
    </w:p>
    <w:p w:rsidR="00B2041D" w:rsidRDefault="00B2041D" w:rsidP="00B204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r w:rsidRPr="00B2041D">
        <w:rPr>
          <w:rFonts w:ascii="Arial" w:eastAsia="Times New Roman" w:hAnsi="Arial" w:cs="Arial"/>
          <w:color w:val="201F1E"/>
          <w:sz w:val="24"/>
          <w:szCs w:val="24"/>
          <w:lang w:eastAsia="en-GB"/>
        </w:rPr>
        <w:t xml:space="preserve">Phones using dawn chorus or anything they would like to </w:t>
      </w:r>
      <w:proofErr w:type="gramStart"/>
      <w:r w:rsidRPr="00B2041D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hear</w:t>
      </w:r>
      <w:r w:rsidR="003B0440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,</w:t>
      </w:r>
      <w:proofErr w:type="gramEnd"/>
      <w:r w:rsidR="003B0440">
        <w:rPr>
          <w:rFonts w:ascii="Arial" w:eastAsia="Times New Roman" w:hAnsi="Arial" w:cs="Arial"/>
          <w:color w:val="201F1E"/>
          <w:sz w:val="24"/>
          <w:szCs w:val="24"/>
          <w:lang w:eastAsia="en-GB"/>
        </w:rPr>
        <w:t xml:space="preserve"> music etc. </w:t>
      </w:r>
    </w:p>
    <w:p w:rsidR="003B0440" w:rsidRDefault="003B0440" w:rsidP="00B204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</w:p>
    <w:p w:rsidR="003B0440" w:rsidRPr="00B2041D" w:rsidRDefault="003B0440" w:rsidP="003B04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r w:rsidRPr="00B2041D">
        <w:rPr>
          <w:rFonts w:ascii="Arial" w:eastAsia="Times New Roman" w:hAnsi="Arial" w:cs="Arial"/>
          <w:color w:val="201F1E"/>
          <w:sz w:val="24"/>
          <w:szCs w:val="24"/>
          <w:lang w:eastAsia="en-GB"/>
        </w:rPr>
        <w:t xml:space="preserve">Encourage </w:t>
      </w:r>
      <w:r>
        <w:rPr>
          <w:rFonts w:ascii="Arial" w:eastAsia="Times New Roman" w:hAnsi="Arial" w:cs="Arial"/>
          <w:color w:val="201F1E"/>
          <w:sz w:val="24"/>
          <w:szCs w:val="24"/>
          <w:lang w:eastAsia="en-GB"/>
        </w:rPr>
        <w:t>relatives and friends</w:t>
      </w:r>
      <w:r w:rsidRPr="00B2041D">
        <w:rPr>
          <w:rFonts w:ascii="Arial" w:eastAsia="Times New Roman" w:hAnsi="Arial" w:cs="Arial"/>
          <w:color w:val="201F1E"/>
          <w:sz w:val="24"/>
          <w:szCs w:val="24"/>
          <w:lang w:eastAsia="en-GB"/>
        </w:rPr>
        <w:t xml:space="preserve"> to bring things in for person</w:t>
      </w:r>
    </w:p>
    <w:p w:rsidR="003B0440" w:rsidRPr="00B2041D" w:rsidRDefault="003B0440" w:rsidP="003B04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</w:p>
    <w:p w:rsidR="003B0440" w:rsidRPr="00B2041D" w:rsidRDefault="003B0440" w:rsidP="003B0440">
      <w:pPr>
        <w:shd w:val="clear" w:color="auto" w:fill="FFFFFF"/>
        <w:spacing w:before="240"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r w:rsidRPr="00B2041D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This is me booklet which can help visitors to find things to talk to them about</w:t>
      </w:r>
      <w:r>
        <w:rPr>
          <w:rFonts w:ascii="Arial" w:eastAsia="Times New Roman" w:hAnsi="Arial" w:cs="Arial"/>
          <w:color w:val="201F1E"/>
          <w:sz w:val="24"/>
          <w:szCs w:val="24"/>
          <w:lang w:eastAsia="en-GB"/>
        </w:rPr>
        <w:t xml:space="preserve"> (</w:t>
      </w:r>
      <w:hyperlink r:id="rId8" w:history="1">
        <w:r w:rsidRPr="001B1389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https://www.alzheimers.org.uk/sites/default/files/migrate/downloads/this_is_me.pdf</w:t>
        </w:r>
      </w:hyperlink>
      <w:r>
        <w:rPr>
          <w:rFonts w:ascii="Arial" w:eastAsia="Times New Roman" w:hAnsi="Arial" w:cs="Arial"/>
          <w:color w:val="201F1E"/>
          <w:sz w:val="24"/>
          <w:szCs w:val="24"/>
          <w:lang w:eastAsia="en-GB"/>
        </w:rPr>
        <w:t xml:space="preserve"> )</w:t>
      </w:r>
    </w:p>
    <w:p w:rsidR="003B0440" w:rsidRPr="00B2041D" w:rsidRDefault="003B0440" w:rsidP="00B204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</w:p>
    <w:p w:rsidR="00B2041D" w:rsidRPr="00B2041D" w:rsidRDefault="00B2041D" w:rsidP="00B204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r w:rsidRPr="00B2041D">
        <w:rPr>
          <w:rFonts w:ascii="Arial" w:eastAsia="Times New Roman" w:hAnsi="Arial" w:cs="Arial"/>
          <w:b/>
          <w:bCs/>
          <w:color w:val="201F1E"/>
          <w:sz w:val="24"/>
          <w:szCs w:val="24"/>
          <w:lang w:eastAsia="en-GB"/>
        </w:rPr>
        <w:t>Kit bag for visit</w:t>
      </w:r>
      <w:r w:rsidR="003B0440">
        <w:rPr>
          <w:rFonts w:ascii="Arial" w:eastAsia="Times New Roman" w:hAnsi="Arial" w:cs="Arial"/>
          <w:b/>
          <w:bCs/>
          <w:color w:val="201F1E"/>
          <w:sz w:val="24"/>
          <w:szCs w:val="24"/>
          <w:lang w:eastAsia="en-GB"/>
        </w:rPr>
        <w:t>ors to have when visiting someone who is dying</w:t>
      </w:r>
    </w:p>
    <w:p w:rsidR="00B2041D" w:rsidRPr="00B2041D" w:rsidRDefault="00B2041D" w:rsidP="00B204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r w:rsidRPr="00B2041D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Hand cream</w:t>
      </w:r>
    </w:p>
    <w:p w:rsidR="00B2041D" w:rsidRPr="00B2041D" w:rsidRDefault="00B2041D" w:rsidP="00B204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r w:rsidRPr="00B2041D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Brandy</w:t>
      </w:r>
    </w:p>
    <w:p w:rsidR="00B2041D" w:rsidRPr="00B2041D" w:rsidRDefault="00B2041D" w:rsidP="00B204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r w:rsidRPr="00B2041D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Hair brush</w:t>
      </w:r>
    </w:p>
    <w:p w:rsidR="00B2041D" w:rsidRPr="00B2041D" w:rsidRDefault="00B2041D" w:rsidP="00B204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r w:rsidRPr="00B2041D">
        <w:rPr>
          <w:rFonts w:ascii="Arial" w:eastAsia="Times New Roman" w:hAnsi="Arial" w:cs="Arial"/>
          <w:color w:val="201F1E"/>
          <w:sz w:val="24"/>
          <w:szCs w:val="24"/>
          <w:lang w:eastAsia="en-GB"/>
        </w:rPr>
        <w:t xml:space="preserve">Little electric candle - side lights - take charge </w:t>
      </w:r>
      <w:proofErr w:type="gramStart"/>
      <w:r w:rsidRPr="00B2041D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look</w:t>
      </w:r>
      <w:proofErr w:type="gramEnd"/>
      <w:r w:rsidRPr="00B2041D">
        <w:rPr>
          <w:rFonts w:ascii="Arial" w:eastAsia="Times New Roman" w:hAnsi="Arial" w:cs="Arial"/>
          <w:color w:val="201F1E"/>
          <w:sz w:val="24"/>
          <w:szCs w:val="24"/>
          <w:lang w:eastAsia="en-GB"/>
        </w:rPr>
        <w:t xml:space="preserve"> at lighting. Staff will respond. Harsh lighting can hurt eyes. </w:t>
      </w:r>
      <w:proofErr w:type="gramStart"/>
      <w:r w:rsidRPr="00B2041D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Softer lighting.</w:t>
      </w:r>
      <w:proofErr w:type="gramEnd"/>
    </w:p>
    <w:p w:rsidR="00B2041D" w:rsidRPr="00B2041D" w:rsidRDefault="00B2041D" w:rsidP="00B204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proofErr w:type="gramStart"/>
      <w:r w:rsidRPr="00B2041D">
        <w:rPr>
          <w:rFonts w:ascii="Arial" w:eastAsia="Times New Roman" w:hAnsi="Arial" w:cs="Arial"/>
          <w:color w:val="201F1E"/>
          <w:sz w:val="24"/>
          <w:szCs w:val="24"/>
          <w:lang w:eastAsia="en-GB"/>
        </w:rPr>
        <w:t xml:space="preserve">Dark Chocolate for </w:t>
      </w:r>
      <w:r w:rsidR="003B0440">
        <w:rPr>
          <w:rFonts w:ascii="Arial" w:eastAsia="Times New Roman" w:hAnsi="Arial" w:cs="Arial"/>
          <w:color w:val="201F1E"/>
          <w:sz w:val="24"/>
          <w:szCs w:val="24"/>
          <w:lang w:eastAsia="en-GB"/>
        </w:rPr>
        <w:t xml:space="preserve">you the </w:t>
      </w:r>
      <w:r w:rsidRPr="00B2041D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visitor.</w:t>
      </w:r>
      <w:proofErr w:type="gramEnd"/>
      <w:r w:rsidRPr="00B2041D">
        <w:rPr>
          <w:rFonts w:ascii="Arial" w:eastAsia="Times New Roman" w:hAnsi="Arial" w:cs="Arial"/>
          <w:color w:val="201F1E"/>
          <w:sz w:val="24"/>
          <w:szCs w:val="24"/>
          <w:lang w:eastAsia="en-GB"/>
        </w:rPr>
        <w:t xml:space="preserve"> Can be draining visiting so have a bite to pick up energy</w:t>
      </w:r>
    </w:p>
    <w:p w:rsidR="00B2041D" w:rsidRPr="00B2041D" w:rsidRDefault="00B2041D" w:rsidP="00B204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</w:p>
    <w:p w:rsidR="00B2041D" w:rsidRPr="00B2041D" w:rsidRDefault="00B2041D" w:rsidP="00B204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r w:rsidRPr="00B2041D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Give relatives something to do</w:t>
      </w:r>
    </w:p>
    <w:p w:rsidR="00B2041D" w:rsidRPr="00B2041D" w:rsidRDefault="00B2041D" w:rsidP="00B204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proofErr w:type="gramStart"/>
      <w:r w:rsidRPr="00B2041D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When you are wondering what to do go through the senses.</w:t>
      </w:r>
      <w:proofErr w:type="gramEnd"/>
    </w:p>
    <w:p w:rsidR="00B2041D" w:rsidRPr="00B2041D" w:rsidRDefault="00B2041D" w:rsidP="00B204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</w:p>
    <w:p w:rsidR="00B2041D" w:rsidRPr="003B0440" w:rsidRDefault="00B2041D" w:rsidP="00B204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eastAsia="en-GB"/>
        </w:rPr>
      </w:pPr>
      <w:r w:rsidRPr="003B0440">
        <w:rPr>
          <w:rFonts w:ascii="Arial" w:eastAsia="Times New Roman" w:hAnsi="Arial" w:cs="Arial"/>
          <w:b/>
          <w:color w:val="201F1E"/>
          <w:sz w:val="24"/>
          <w:szCs w:val="24"/>
          <w:lang w:eastAsia="en-GB"/>
        </w:rPr>
        <w:t>Having difficult conversations so things can be put into order</w:t>
      </w:r>
    </w:p>
    <w:p w:rsidR="00B2041D" w:rsidRPr="00B2041D" w:rsidRDefault="00B2041D" w:rsidP="00B204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r w:rsidRPr="00B2041D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Paperwork involved</w:t>
      </w:r>
    </w:p>
    <w:p w:rsidR="00B2041D" w:rsidRPr="00B2041D" w:rsidRDefault="00B2041D" w:rsidP="00B204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r w:rsidRPr="00B2041D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Donor card do we carry them?</w:t>
      </w:r>
    </w:p>
    <w:p w:rsidR="00B2041D" w:rsidRPr="00B2041D" w:rsidRDefault="00B2041D" w:rsidP="00B204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r w:rsidRPr="00B2041D">
        <w:rPr>
          <w:rFonts w:ascii="Arial" w:eastAsia="Times New Roman" w:hAnsi="Arial" w:cs="Arial"/>
          <w:color w:val="201F1E"/>
          <w:sz w:val="24"/>
          <w:szCs w:val="24"/>
          <w:lang w:eastAsia="en-GB"/>
        </w:rPr>
        <w:lastRenderedPageBreak/>
        <w:t>Have to have conversations with our relatives about this</w:t>
      </w:r>
    </w:p>
    <w:p w:rsidR="00B2041D" w:rsidRPr="00B2041D" w:rsidRDefault="00B2041D" w:rsidP="00B204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proofErr w:type="gramStart"/>
      <w:r w:rsidRPr="00B2041D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Also body donation and skin donations.</w:t>
      </w:r>
      <w:proofErr w:type="gramEnd"/>
    </w:p>
    <w:p w:rsidR="00B2041D" w:rsidRPr="00B2041D" w:rsidRDefault="00B2041D" w:rsidP="00B204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r w:rsidRPr="00B2041D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People who have a post-mortem cannot donate.</w:t>
      </w:r>
    </w:p>
    <w:p w:rsidR="00B2041D" w:rsidRPr="00B2041D" w:rsidRDefault="00B2041D" w:rsidP="00B204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r w:rsidRPr="00B2041D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Donation can also take place from home.</w:t>
      </w:r>
    </w:p>
    <w:p w:rsidR="00B2041D" w:rsidRDefault="00B2041D" w:rsidP="00B204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r w:rsidRPr="00B2041D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Service for families or organ donations</w:t>
      </w:r>
    </w:p>
    <w:p w:rsidR="003B0440" w:rsidRPr="00B2041D" w:rsidRDefault="003B0440" w:rsidP="00B204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</w:p>
    <w:p w:rsidR="00B2041D" w:rsidRPr="00B2041D" w:rsidRDefault="00B2041D" w:rsidP="00B204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r w:rsidRPr="00B2041D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Lasting power of attorney - looking at where someone would live, finances, and nominate your attorneys to help you make decisions or make decisions on your behalf if you do not have capacity.</w:t>
      </w:r>
    </w:p>
    <w:p w:rsidR="00B2041D" w:rsidRPr="00B2041D" w:rsidRDefault="00B2041D" w:rsidP="00B204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r w:rsidRPr="00B2041D">
        <w:rPr>
          <w:rFonts w:ascii="Arial" w:eastAsia="Times New Roman" w:hAnsi="Arial" w:cs="Arial"/>
          <w:color w:val="201F1E"/>
          <w:sz w:val="24"/>
          <w:szCs w:val="24"/>
          <w:lang w:eastAsia="en-GB"/>
        </w:rPr>
        <w:t xml:space="preserve">Important for attorneys to have copies so the </w:t>
      </w:r>
      <w:proofErr w:type="gramStart"/>
      <w:r w:rsidRPr="00B2041D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hospital know</w:t>
      </w:r>
      <w:proofErr w:type="gramEnd"/>
      <w:r w:rsidRPr="00B2041D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.</w:t>
      </w:r>
    </w:p>
    <w:p w:rsidR="00B2041D" w:rsidRPr="00B2041D" w:rsidRDefault="00B2041D" w:rsidP="00B204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r w:rsidRPr="00B2041D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Do several copies and get it all signed by the person and the attorneys (photocopies are not acceptable)</w:t>
      </w:r>
    </w:p>
    <w:p w:rsidR="00B2041D" w:rsidRDefault="00B2041D" w:rsidP="00B204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r w:rsidRPr="00B2041D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Finance can come into force when they have capacity but don’t want to do anything</w:t>
      </w:r>
    </w:p>
    <w:p w:rsidR="003B0440" w:rsidRPr="00B2041D" w:rsidRDefault="003B0440" w:rsidP="00B204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</w:p>
    <w:p w:rsidR="00B2041D" w:rsidRDefault="00B2041D" w:rsidP="00B204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r w:rsidRPr="00B2041D">
        <w:rPr>
          <w:rFonts w:ascii="Arial" w:eastAsia="Times New Roman" w:hAnsi="Arial" w:cs="Arial"/>
          <w:color w:val="201F1E"/>
          <w:sz w:val="24"/>
          <w:szCs w:val="24"/>
          <w:lang w:eastAsia="en-GB"/>
        </w:rPr>
        <w:t xml:space="preserve">Advance statement of wishes but person, what they like and what they don’t like </w:t>
      </w:r>
      <w:proofErr w:type="spellStart"/>
      <w:r w:rsidRPr="00B2041D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eg</w:t>
      </w:r>
      <w:proofErr w:type="spellEnd"/>
      <w:r w:rsidRPr="00B2041D">
        <w:rPr>
          <w:rFonts w:ascii="Arial" w:eastAsia="Times New Roman" w:hAnsi="Arial" w:cs="Arial"/>
          <w:color w:val="201F1E"/>
          <w:sz w:val="24"/>
          <w:szCs w:val="24"/>
          <w:lang w:eastAsia="en-GB"/>
        </w:rPr>
        <w:t xml:space="preserve"> </w:t>
      </w:r>
      <w:proofErr w:type="spellStart"/>
      <w:r w:rsidRPr="00B2041D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pjs</w:t>
      </w:r>
      <w:proofErr w:type="spellEnd"/>
      <w:r w:rsidRPr="00B2041D">
        <w:rPr>
          <w:rFonts w:ascii="Arial" w:eastAsia="Times New Roman" w:hAnsi="Arial" w:cs="Arial"/>
          <w:color w:val="201F1E"/>
          <w:sz w:val="24"/>
          <w:szCs w:val="24"/>
          <w:lang w:eastAsia="en-GB"/>
        </w:rPr>
        <w:t xml:space="preserve"> and when to wear them - personal info but not legally binding</w:t>
      </w:r>
    </w:p>
    <w:p w:rsidR="003B0440" w:rsidRPr="00B2041D" w:rsidRDefault="003B0440" w:rsidP="00B204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</w:p>
    <w:p w:rsidR="00B2041D" w:rsidRPr="00B2041D" w:rsidRDefault="00B2041D" w:rsidP="00B204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r w:rsidRPr="00B2041D">
        <w:rPr>
          <w:rFonts w:ascii="Arial" w:eastAsia="Times New Roman" w:hAnsi="Arial" w:cs="Arial"/>
          <w:color w:val="201F1E"/>
          <w:sz w:val="24"/>
          <w:szCs w:val="24"/>
          <w:lang w:eastAsia="en-GB"/>
        </w:rPr>
        <w:t xml:space="preserve">Advance decision statement / Living will - legal document lets your family know what you want to have done with medication, treatment etc and the professionals help you make the decision, </w:t>
      </w:r>
      <w:proofErr w:type="spellStart"/>
      <w:r w:rsidRPr="00B2041D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eg</w:t>
      </w:r>
      <w:proofErr w:type="spellEnd"/>
      <w:r w:rsidRPr="00B2041D">
        <w:rPr>
          <w:rFonts w:ascii="Arial" w:eastAsia="Times New Roman" w:hAnsi="Arial" w:cs="Arial"/>
          <w:color w:val="201F1E"/>
          <w:sz w:val="24"/>
          <w:szCs w:val="24"/>
          <w:lang w:eastAsia="en-GB"/>
        </w:rPr>
        <w:t xml:space="preserve"> </w:t>
      </w:r>
      <w:proofErr w:type="spellStart"/>
      <w:r w:rsidRPr="00B2041D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resus</w:t>
      </w:r>
      <w:proofErr w:type="spellEnd"/>
      <w:r w:rsidRPr="00B2041D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, feeding tube, copies need to be in hospital notes.</w:t>
      </w:r>
    </w:p>
    <w:p w:rsidR="00B2041D" w:rsidRDefault="00B2041D" w:rsidP="00B204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proofErr w:type="gramStart"/>
      <w:r w:rsidRPr="00B2041D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Very helpful for the family to have because they don’t have to make the decisions.</w:t>
      </w:r>
      <w:proofErr w:type="gramEnd"/>
    </w:p>
    <w:p w:rsidR="003B0440" w:rsidRPr="00B2041D" w:rsidRDefault="003B0440" w:rsidP="00B204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</w:p>
    <w:p w:rsidR="00B2041D" w:rsidRPr="00B2041D" w:rsidRDefault="00B2041D" w:rsidP="00B204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r w:rsidRPr="00B2041D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DNR made and recorded in advance for CPR decisions.</w:t>
      </w:r>
    </w:p>
    <w:p w:rsidR="00B2041D" w:rsidRPr="00B2041D" w:rsidRDefault="00B2041D" w:rsidP="00B204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r w:rsidRPr="00B2041D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Lions give a tub with DNR info in fridge and sticker on the door. Note about location of LPA etc.</w:t>
      </w:r>
    </w:p>
    <w:p w:rsidR="00B2041D" w:rsidRPr="00B2041D" w:rsidRDefault="00B2041D" w:rsidP="00B204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r w:rsidRPr="00B2041D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Funeral planning support in the parish</w:t>
      </w:r>
    </w:p>
    <w:p w:rsidR="00B2041D" w:rsidRPr="00B2041D" w:rsidRDefault="00B2041D" w:rsidP="00B204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</w:p>
    <w:p w:rsidR="003B0440" w:rsidRPr="003B0440" w:rsidRDefault="003B0440" w:rsidP="00B204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201F1E"/>
          <w:sz w:val="24"/>
          <w:szCs w:val="24"/>
          <w:lang w:eastAsia="en-GB"/>
        </w:rPr>
        <w:t>Children dealing with death</w:t>
      </w:r>
    </w:p>
    <w:p w:rsidR="00B2041D" w:rsidRPr="00B2041D" w:rsidRDefault="00B2041D" w:rsidP="00B204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r w:rsidRPr="00B2041D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Start conversations for children in the room.</w:t>
      </w:r>
    </w:p>
    <w:p w:rsidR="00B2041D" w:rsidRPr="00B2041D" w:rsidRDefault="00B2041D" w:rsidP="00B204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r w:rsidRPr="00B2041D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Memory boxes physical or online</w:t>
      </w:r>
    </w:p>
    <w:p w:rsidR="00B2041D" w:rsidRPr="00B2041D" w:rsidRDefault="00B2041D" w:rsidP="00B204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r w:rsidRPr="00B2041D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We can record voices</w:t>
      </w:r>
    </w:p>
    <w:p w:rsidR="00B2041D" w:rsidRPr="00B2041D" w:rsidRDefault="00B2041D" w:rsidP="00B204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r w:rsidRPr="00B2041D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Videos of people</w:t>
      </w:r>
    </w:p>
    <w:p w:rsidR="00B2041D" w:rsidRPr="00B2041D" w:rsidRDefault="00B2041D" w:rsidP="00B204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proofErr w:type="gramStart"/>
      <w:r w:rsidRPr="00B2041D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Looking at the dead in the home of rest.</w:t>
      </w:r>
      <w:proofErr w:type="gramEnd"/>
    </w:p>
    <w:p w:rsidR="00B2041D" w:rsidRPr="00B2041D" w:rsidRDefault="00B2041D" w:rsidP="00B204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r w:rsidRPr="00B2041D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Notes in coffin and photos</w:t>
      </w:r>
    </w:p>
    <w:p w:rsidR="00B2041D" w:rsidRPr="00B2041D" w:rsidRDefault="00B2041D" w:rsidP="00B204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r w:rsidRPr="00B2041D">
        <w:rPr>
          <w:rFonts w:ascii="Arial" w:eastAsia="Times New Roman" w:hAnsi="Arial" w:cs="Arial"/>
          <w:color w:val="201F1E"/>
          <w:sz w:val="24"/>
          <w:szCs w:val="24"/>
          <w:lang w:eastAsia="en-GB"/>
        </w:rPr>
        <w:t xml:space="preserve">Take children to </w:t>
      </w:r>
      <w:proofErr w:type="spellStart"/>
      <w:r w:rsidRPr="00B2041D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crem</w:t>
      </w:r>
      <w:proofErr w:type="spellEnd"/>
      <w:r w:rsidRPr="00B2041D">
        <w:rPr>
          <w:rFonts w:ascii="Arial" w:eastAsia="Times New Roman" w:hAnsi="Arial" w:cs="Arial"/>
          <w:color w:val="201F1E"/>
          <w:sz w:val="24"/>
          <w:szCs w:val="24"/>
          <w:lang w:eastAsia="en-GB"/>
        </w:rPr>
        <w:t xml:space="preserve"> in advance and talk through service in advance.</w:t>
      </w:r>
    </w:p>
    <w:p w:rsidR="00B2041D" w:rsidRPr="00B2041D" w:rsidRDefault="00B2041D" w:rsidP="00B204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</w:p>
    <w:p w:rsidR="003B0440" w:rsidRPr="003B0440" w:rsidRDefault="003B0440" w:rsidP="00B204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eastAsia="en-GB"/>
        </w:rPr>
      </w:pPr>
      <w:r w:rsidRPr="003B0440">
        <w:rPr>
          <w:rFonts w:ascii="Arial" w:eastAsia="Times New Roman" w:hAnsi="Arial" w:cs="Arial"/>
          <w:b/>
          <w:color w:val="201F1E"/>
          <w:sz w:val="24"/>
          <w:szCs w:val="24"/>
          <w:lang w:eastAsia="en-GB"/>
        </w:rPr>
        <w:t>Miscellaneous</w:t>
      </w:r>
    </w:p>
    <w:p w:rsidR="00B2041D" w:rsidRPr="00B2041D" w:rsidRDefault="00B2041D" w:rsidP="00B204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r w:rsidRPr="00B2041D">
        <w:rPr>
          <w:rFonts w:ascii="Arial" w:eastAsia="Times New Roman" w:hAnsi="Arial" w:cs="Arial"/>
          <w:color w:val="201F1E"/>
          <w:sz w:val="24"/>
          <w:szCs w:val="24"/>
          <w:lang w:eastAsia="en-GB"/>
        </w:rPr>
        <w:t xml:space="preserve">Guilt - think about what you have done, don’t think about what you have </w:t>
      </w:r>
      <w:r w:rsidR="003B0440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not</w:t>
      </w:r>
      <w:r w:rsidRPr="00B2041D">
        <w:rPr>
          <w:rFonts w:ascii="Arial" w:eastAsia="Times New Roman" w:hAnsi="Arial" w:cs="Arial"/>
          <w:color w:val="201F1E"/>
          <w:sz w:val="24"/>
          <w:szCs w:val="24"/>
          <w:lang w:eastAsia="en-GB"/>
        </w:rPr>
        <w:t xml:space="preserve"> done</w:t>
      </w:r>
    </w:p>
    <w:p w:rsidR="00B2041D" w:rsidRPr="00B2041D" w:rsidRDefault="00B2041D" w:rsidP="00B204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</w:p>
    <w:p w:rsidR="00B2041D" w:rsidRPr="00B2041D" w:rsidRDefault="003B0440" w:rsidP="00B204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01F1E"/>
          <w:sz w:val="24"/>
          <w:szCs w:val="24"/>
          <w:lang w:eastAsia="en-GB"/>
        </w:rPr>
        <w:t>If someone asks you</w:t>
      </w:r>
      <w:r w:rsidRPr="00630723">
        <w:rPr>
          <w:rFonts w:ascii="Arial" w:eastAsia="Times New Roman" w:hAnsi="Arial" w:cs="Arial"/>
          <w:b/>
          <w:color w:val="201F1E"/>
          <w:sz w:val="24"/>
          <w:szCs w:val="24"/>
          <w:lang w:eastAsia="en-GB"/>
        </w:rPr>
        <w:t xml:space="preserve"> ‘</w:t>
      </w:r>
      <w:r w:rsidR="00B2041D" w:rsidRPr="00630723">
        <w:rPr>
          <w:rFonts w:ascii="Arial" w:eastAsia="Times New Roman" w:hAnsi="Arial" w:cs="Arial"/>
          <w:b/>
          <w:color w:val="201F1E"/>
          <w:sz w:val="24"/>
          <w:szCs w:val="24"/>
          <w:lang w:eastAsia="en-GB"/>
        </w:rPr>
        <w:t xml:space="preserve">Am I </w:t>
      </w:r>
      <w:proofErr w:type="spellStart"/>
      <w:r w:rsidR="00B2041D" w:rsidRPr="00630723">
        <w:rPr>
          <w:rFonts w:ascii="Arial" w:eastAsia="Times New Roman" w:hAnsi="Arial" w:cs="Arial"/>
          <w:b/>
          <w:color w:val="201F1E"/>
          <w:sz w:val="24"/>
          <w:szCs w:val="24"/>
          <w:lang w:eastAsia="en-GB"/>
        </w:rPr>
        <w:t>dying</w:t>
      </w:r>
      <w:proofErr w:type="spellEnd"/>
      <w:r w:rsidRPr="00630723">
        <w:rPr>
          <w:rFonts w:ascii="Arial" w:eastAsia="Times New Roman" w:hAnsi="Arial" w:cs="Arial"/>
          <w:b/>
          <w:color w:val="201F1E"/>
          <w:sz w:val="24"/>
          <w:szCs w:val="24"/>
          <w:lang w:eastAsia="en-GB"/>
        </w:rPr>
        <w:t>’</w:t>
      </w:r>
      <w:r w:rsidR="00B2041D" w:rsidRPr="00630723">
        <w:rPr>
          <w:rFonts w:ascii="Arial" w:eastAsia="Times New Roman" w:hAnsi="Arial" w:cs="Arial"/>
          <w:b/>
          <w:color w:val="201F1E"/>
          <w:sz w:val="24"/>
          <w:szCs w:val="24"/>
          <w:lang w:eastAsia="en-GB"/>
        </w:rPr>
        <w:t xml:space="preserve"> </w:t>
      </w:r>
      <w:r w:rsidR="00B2041D" w:rsidRPr="00B2041D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- turn tables - do you think you are? What can we do to hel</w:t>
      </w:r>
      <w:r w:rsidR="00630723">
        <w:rPr>
          <w:rFonts w:ascii="Arial" w:eastAsia="Times New Roman" w:hAnsi="Arial" w:cs="Arial"/>
          <w:color w:val="201F1E"/>
          <w:sz w:val="24"/>
          <w:szCs w:val="24"/>
          <w:lang w:eastAsia="en-GB"/>
        </w:rPr>
        <w:t>p? Do you want to talk about it?</w:t>
      </w:r>
    </w:p>
    <w:p w:rsidR="00A3707F" w:rsidRPr="00B2041D" w:rsidRDefault="00A3707F" w:rsidP="00B2041D">
      <w:pPr>
        <w:rPr>
          <w:rFonts w:ascii="Arial" w:hAnsi="Arial" w:cs="Arial"/>
          <w:sz w:val="24"/>
          <w:szCs w:val="24"/>
        </w:rPr>
      </w:pPr>
    </w:p>
    <w:sectPr w:rsidR="00A3707F" w:rsidRPr="00B2041D" w:rsidSect="0088645C">
      <w:pgSz w:w="11906" w:h="16838"/>
      <w:pgMar w:top="851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3F12"/>
    <w:rsid w:val="00075657"/>
    <w:rsid w:val="003B0440"/>
    <w:rsid w:val="003C65C5"/>
    <w:rsid w:val="00443F12"/>
    <w:rsid w:val="004F395D"/>
    <w:rsid w:val="00630723"/>
    <w:rsid w:val="0088645C"/>
    <w:rsid w:val="00A2211F"/>
    <w:rsid w:val="00A3707F"/>
    <w:rsid w:val="00A721C5"/>
    <w:rsid w:val="00B2041D"/>
    <w:rsid w:val="00B8396C"/>
    <w:rsid w:val="00DE4048"/>
    <w:rsid w:val="00E02B28"/>
    <w:rsid w:val="00EB4728"/>
    <w:rsid w:val="00F05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2041D"/>
  </w:style>
  <w:style w:type="character" w:styleId="Hyperlink">
    <w:name w:val="Hyperlink"/>
    <w:basedOn w:val="DefaultParagraphFont"/>
    <w:uiPriority w:val="99"/>
    <w:unhideWhenUsed/>
    <w:rsid w:val="004F395D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4F395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9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2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zheimers.org.uk/sites/default/files/migrate/downloads/this_is_me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heguardian.com/lifeandstyle/2016/feb/03/death-doulas-women-who-stay-by-your-side-to-the-e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ulmidwives.co.uk/what-is-soul-midwifery" TargetMode="External"/><Relationship Id="rId5" Type="http://schemas.openxmlformats.org/officeDocument/2006/relationships/hyperlink" Target="https://www.youtube.com/watch?v=CruBRZh8quc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Hewitson</dc:creator>
  <cp:lastModifiedBy>Toshiba</cp:lastModifiedBy>
  <cp:revision>4</cp:revision>
  <dcterms:created xsi:type="dcterms:W3CDTF">2019-10-20T17:20:00Z</dcterms:created>
  <dcterms:modified xsi:type="dcterms:W3CDTF">2019-10-20T21:00:00Z</dcterms:modified>
</cp:coreProperties>
</file>