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284" w14:textId="00FD71E8" w:rsidR="00393C85" w:rsidRPr="00393C85" w:rsidRDefault="00393C85" w:rsidP="00393C85">
      <w:pPr>
        <w:rPr>
          <w:rFonts w:ascii="Arial" w:hAnsi="Arial" w:cs="Arial"/>
          <w:b/>
          <w:sz w:val="28"/>
          <w:szCs w:val="28"/>
        </w:rPr>
      </w:pPr>
      <w:r w:rsidRPr="00393C85">
        <w:rPr>
          <w:rFonts w:ascii="Arial" w:hAnsi="Arial" w:cs="Arial"/>
          <w:b/>
          <w:sz w:val="28"/>
          <w:szCs w:val="28"/>
        </w:rPr>
        <w:t>Children’s liturgy – Fifth Sunday in Ordinary Time (Year B)</w:t>
      </w:r>
    </w:p>
    <w:p w14:paraId="787EED12" w14:textId="77777777" w:rsidR="00393C85" w:rsidRPr="00393C85" w:rsidRDefault="00393C85" w:rsidP="00393C85">
      <w:pPr>
        <w:rPr>
          <w:rFonts w:ascii="Arial" w:hAnsi="Arial" w:cs="Arial"/>
          <w:b/>
        </w:rPr>
      </w:pPr>
    </w:p>
    <w:p w14:paraId="3859B171" w14:textId="77777777" w:rsidR="00393C85" w:rsidRPr="00393C85" w:rsidRDefault="00393C85" w:rsidP="00393C85">
      <w:pPr>
        <w:rPr>
          <w:rFonts w:ascii="Arial" w:hAnsi="Arial" w:cs="Arial"/>
          <w:b/>
        </w:rPr>
      </w:pPr>
      <w:r w:rsidRPr="00393C85">
        <w:rPr>
          <w:rFonts w:ascii="Arial" w:hAnsi="Arial" w:cs="Arial"/>
          <w:b/>
        </w:rPr>
        <w:t>Preparing the worship space</w:t>
      </w:r>
    </w:p>
    <w:p w14:paraId="63F91716" w14:textId="77777777" w:rsidR="00393C85" w:rsidRPr="00393C85" w:rsidRDefault="00393C85" w:rsidP="00393C85">
      <w:pPr>
        <w:rPr>
          <w:rFonts w:ascii="Arial" w:hAnsi="Arial" w:cs="Arial"/>
        </w:rPr>
      </w:pPr>
      <w:proofErr w:type="spellStart"/>
      <w:r w:rsidRPr="00393C85">
        <w:rPr>
          <w:rFonts w:ascii="Arial" w:hAnsi="Arial" w:cs="Arial"/>
        </w:rPr>
        <w:t>Colour</w:t>
      </w:r>
      <w:proofErr w:type="spellEnd"/>
      <w:r w:rsidRPr="00393C85">
        <w:rPr>
          <w:rFonts w:ascii="Arial" w:hAnsi="Arial" w:cs="Arial"/>
        </w:rPr>
        <w:t>: green</w:t>
      </w:r>
    </w:p>
    <w:p w14:paraId="6712AF23" w14:textId="77777777" w:rsidR="00393C85" w:rsidRPr="00393C85" w:rsidRDefault="00393C85" w:rsidP="00393C85">
      <w:pPr>
        <w:rPr>
          <w:rFonts w:ascii="Arial" w:hAnsi="Arial" w:cs="Arial"/>
          <w:b/>
        </w:rPr>
      </w:pPr>
    </w:p>
    <w:p w14:paraId="52D5CC4C" w14:textId="77777777" w:rsidR="00393C85" w:rsidRPr="00393C85" w:rsidRDefault="00393C85" w:rsidP="00393C85">
      <w:pPr>
        <w:rPr>
          <w:rFonts w:ascii="Arial" w:hAnsi="Arial" w:cs="Arial"/>
        </w:rPr>
      </w:pPr>
      <w:r w:rsidRPr="00393C85">
        <w:rPr>
          <w:rFonts w:ascii="Arial" w:hAnsi="Arial" w:cs="Arial"/>
          <w:b/>
        </w:rPr>
        <w:t xml:space="preserve">Song suggestions: </w:t>
      </w:r>
      <w:r w:rsidRPr="00393C85">
        <w:rPr>
          <w:rFonts w:ascii="Arial" w:hAnsi="Arial" w:cs="Arial"/>
        </w:rPr>
        <w:t>Lay your hands (347, Celebration Hymnal for Everyone)</w:t>
      </w:r>
    </w:p>
    <w:p w14:paraId="6F0B5FBD" w14:textId="77777777" w:rsidR="00393C85" w:rsidRPr="00393C85" w:rsidRDefault="00393C85" w:rsidP="00393C85">
      <w:pPr>
        <w:rPr>
          <w:rFonts w:ascii="Arial" w:hAnsi="Arial" w:cs="Arial"/>
          <w:b/>
        </w:rPr>
      </w:pPr>
    </w:p>
    <w:p w14:paraId="2264D797" w14:textId="77777777" w:rsidR="00393C85" w:rsidRPr="00393C85" w:rsidRDefault="00393C85" w:rsidP="00393C85">
      <w:pPr>
        <w:rPr>
          <w:rFonts w:ascii="Arial" w:hAnsi="Arial" w:cs="Arial"/>
        </w:rPr>
      </w:pPr>
      <w:r w:rsidRPr="00393C85">
        <w:rPr>
          <w:rFonts w:ascii="Arial" w:hAnsi="Arial" w:cs="Arial"/>
          <w:b/>
        </w:rPr>
        <w:t xml:space="preserve">Welcome: </w:t>
      </w:r>
      <w:r w:rsidRPr="00393C85">
        <w:rPr>
          <w:rFonts w:ascii="Arial" w:hAnsi="Arial" w:cs="Arial"/>
        </w:rPr>
        <w:t>Today we hear about how Jesus healed people who were sick. Many people who were ill came to Jesus and he made them better. Who makes you feel better when you are sick? Let’s think some more about healing today.</w:t>
      </w:r>
    </w:p>
    <w:p w14:paraId="11AF6E23" w14:textId="77777777" w:rsidR="00393C85" w:rsidRPr="00393C85" w:rsidRDefault="00393C85" w:rsidP="00393C85">
      <w:pPr>
        <w:rPr>
          <w:rFonts w:ascii="Arial" w:hAnsi="Arial" w:cs="Arial"/>
          <w:b/>
        </w:rPr>
      </w:pPr>
    </w:p>
    <w:p w14:paraId="1220E3A0" w14:textId="77777777" w:rsidR="00393C85" w:rsidRPr="00393C85" w:rsidRDefault="00393C85" w:rsidP="00393C85">
      <w:pPr>
        <w:rPr>
          <w:rFonts w:ascii="Arial" w:hAnsi="Arial" w:cs="Arial"/>
        </w:rPr>
      </w:pPr>
      <w:r w:rsidRPr="00393C85">
        <w:rPr>
          <w:rFonts w:ascii="Arial" w:hAnsi="Arial" w:cs="Arial"/>
          <w:b/>
        </w:rPr>
        <w:t xml:space="preserve">Opening prayer: </w:t>
      </w:r>
      <w:r w:rsidRPr="00393C85">
        <w:rPr>
          <w:rFonts w:ascii="Arial" w:hAnsi="Arial" w:cs="Arial"/>
        </w:rPr>
        <w:t>Merciful God, look after all those who are sick. Help us to bring them comfort and make them feel better in any way that we can. Watch over all doctors, nurses and carers and give them strength in their difficult job. Amen.</w:t>
      </w:r>
    </w:p>
    <w:p w14:paraId="12C9195D" w14:textId="77777777" w:rsidR="00393C85" w:rsidRPr="00393C85" w:rsidRDefault="00393C85" w:rsidP="00393C85">
      <w:pPr>
        <w:rPr>
          <w:rFonts w:ascii="Arial" w:hAnsi="Arial" w:cs="Arial"/>
          <w:b/>
        </w:rPr>
      </w:pPr>
    </w:p>
    <w:p w14:paraId="47DECD04" w14:textId="77777777" w:rsidR="00393C85" w:rsidRPr="00393C85" w:rsidRDefault="00393C85" w:rsidP="00393C85">
      <w:pPr>
        <w:rPr>
          <w:rFonts w:ascii="Arial" w:hAnsi="Arial" w:cs="Arial"/>
        </w:rPr>
      </w:pPr>
      <w:r w:rsidRPr="00393C85">
        <w:rPr>
          <w:rFonts w:ascii="Arial" w:hAnsi="Arial" w:cs="Arial"/>
          <w:b/>
        </w:rPr>
        <w:t xml:space="preserve">First reading (optional): </w:t>
      </w:r>
      <w:r w:rsidRPr="00393C85">
        <w:rPr>
          <w:rFonts w:ascii="Arial" w:hAnsi="Arial" w:cs="Arial"/>
        </w:rPr>
        <w:t>Job 7:1-4, 6-7</w:t>
      </w:r>
    </w:p>
    <w:p w14:paraId="496BF030" w14:textId="77777777" w:rsidR="00393C85" w:rsidRPr="00393C85" w:rsidRDefault="00393C85" w:rsidP="00393C85">
      <w:pPr>
        <w:rPr>
          <w:rFonts w:ascii="Arial" w:hAnsi="Arial" w:cs="Arial"/>
          <w:b/>
        </w:rPr>
      </w:pPr>
    </w:p>
    <w:p w14:paraId="4CEA4431" w14:textId="77777777" w:rsidR="00393C85" w:rsidRPr="00393C85" w:rsidRDefault="00393C85" w:rsidP="00393C85">
      <w:pPr>
        <w:rPr>
          <w:rFonts w:ascii="Arial" w:hAnsi="Arial" w:cs="Arial"/>
        </w:rPr>
      </w:pPr>
      <w:r w:rsidRPr="00393C85">
        <w:rPr>
          <w:rFonts w:ascii="Arial" w:hAnsi="Arial" w:cs="Arial"/>
          <w:b/>
        </w:rPr>
        <w:t>Psalm:</w:t>
      </w:r>
      <w:r w:rsidRPr="00393C85">
        <w:rPr>
          <w:rFonts w:ascii="Arial" w:hAnsi="Arial" w:cs="Arial"/>
        </w:rPr>
        <w:t xml:space="preserve"> Psalm 146:1-6 r. 3</w:t>
      </w:r>
    </w:p>
    <w:p w14:paraId="5246F513" w14:textId="77777777" w:rsidR="00393C85" w:rsidRPr="00393C85" w:rsidRDefault="00393C85" w:rsidP="00393C85">
      <w:pPr>
        <w:rPr>
          <w:rFonts w:ascii="Arial" w:hAnsi="Arial" w:cs="Arial"/>
          <w:b/>
        </w:rPr>
      </w:pPr>
    </w:p>
    <w:p w14:paraId="0734BB9D" w14:textId="2B388521" w:rsidR="00393C85" w:rsidRPr="00393C85" w:rsidRDefault="00393C85" w:rsidP="00393C85">
      <w:pPr>
        <w:rPr>
          <w:rFonts w:ascii="Arial" w:hAnsi="Arial" w:cs="Arial"/>
          <w:b/>
        </w:rPr>
      </w:pPr>
      <w:r w:rsidRPr="00393C85">
        <w:rPr>
          <w:rFonts w:ascii="Arial" w:hAnsi="Arial" w:cs="Arial"/>
          <w:b/>
        </w:rPr>
        <w:t xml:space="preserve">Gospel acclamation: </w:t>
      </w:r>
      <w:r w:rsidRPr="00B32AA1">
        <w:rPr>
          <w:rFonts w:ascii="Arial" w:hAnsi="Arial" w:cs="Arial"/>
          <w:i/>
          <w:iCs/>
        </w:rPr>
        <w:t>everyone stands and sings the gospel acclamation together.</w:t>
      </w:r>
      <w:r w:rsidRPr="00393C85">
        <w:rPr>
          <w:rFonts w:ascii="Arial" w:hAnsi="Arial" w:cs="Arial"/>
        </w:rPr>
        <w:t xml:space="preserve"> </w:t>
      </w:r>
    </w:p>
    <w:p w14:paraId="0D0E241F" w14:textId="77777777" w:rsidR="00393C85" w:rsidRPr="00393C85" w:rsidRDefault="00393C85" w:rsidP="00393C85">
      <w:pPr>
        <w:rPr>
          <w:rFonts w:ascii="Arial" w:hAnsi="Arial" w:cs="Arial"/>
          <w:b/>
        </w:rPr>
      </w:pPr>
    </w:p>
    <w:p w14:paraId="728C6192" w14:textId="32581D17" w:rsidR="00393C85" w:rsidRDefault="00393C85" w:rsidP="00393C85">
      <w:pPr>
        <w:rPr>
          <w:rFonts w:ascii="Arial" w:hAnsi="Arial" w:cs="Arial"/>
        </w:rPr>
      </w:pPr>
      <w:r w:rsidRPr="00393C85">
        <w:rPr>
          <w:rFonts w:ascii="Arial" w:hAnsi="Arial" w:cs="Arial"/>
          <w:b/>
        </w:rPr>
        <w:t xml:space="preserve">Gospel: </w:t>
      </w:r>
      <w:r w:rsidRPr="00393C85">
        <w:rPr>
          <w:rFonts w:ascii="Arial" w:hAnsi="Arial" w:cs="Arial"/>
        </w:rPr>
        <w:t>Mark 1:29-39</w:t>
      </w:r>
    </w:p>
    <w:p w14:paraId="017844D8" w14:textId="212FE542" w:rsidR="00B32AA1" w:rsidRPr="00B32AA1" w:rsidRDefault="00B32AA1" w:rsidP="00B32A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320356">
        <w:rPr>
          <w:rFonts w:ascii="Arial" w:eastAsia="Times New Roman" w:hAnsi="Arial" w:cs="Arial"/>
          <w:color w:val="000000"/>
          <w:bdr w:val="none" w:sz="0" w:space="0" w:color="auto"/>
          <w:lang w:val="en-GB" w:eastAsia="en-GB"/>
        </w:rPr>
        <w:t>J</w:t>
      </w:r>
      <w:r w:rsidRPr="00B32AA1">
        <w:rPr>
          <w:rFonts w:ascii="Arial" w:eastAsia="Times New Roman" w:hAnsi="Arial" w:cs="Arial"/>
          <w:color w:val="000000"/>
          <w:bdr w:val="none" w:sz="0" w:space="0" w:color="auto"/>
          <w:lang w:val="en-GB" w:eastAsia="en-GB"/>
        </w:rPr>
        <w:t>esus and his disciples, including James and John, left the synagogue and went straight to the home of Simon and Andrew.</w:t>
      </w:r>
      <w:r w:rsidRPr="00B32AA1">
        <w:rPr>
          <w:rFonts w:ascii="Arial" w:eastAsia="Times New Roman" w:hAnsi="Arial" w:cs="Arial"/>
          <w:b/>
          <w:bCs/>
          <w:color w:val="000000"/>
          <w:bdr w:val="none" w:sz="0" w:space="0" w:color="auto"/>
          <w:vertAlign w:val="superscript"/>
          <w:lang w:val="en-GB" w:eastAsia="en-GB"/>
        </w:rPr>
        <w:t> </w:t>
      </w:r>
      <w:r w:rsidRPr="00B32AA1">
        <w:rPr>
          <w:rFonts w:ascii="Arial" w:eastAsia="Times New Roman" w:hAnsi="Arial" w:cs="Arial"/>
          <w:color w:val="000000"/>
          <w:bdr w:val="none" w:sz="0" w:space="0" w:color="auto"/>
          <w:lang w:val="en-GB" w:eastAsia="en-GB"/>
        </w:rPr>
        <w:t>Simon's mother-in-law was sick in bed with a fever, and as soon as Jesus arrived, he was told about her. He went to her, took her by the hand, and helped her up. The fever left her, and she began to wait on them.</w:t>
      </w:r>
    </w:p>
    <w:p w14:paraId="17837369" w14:textId="77777777" w:rsidR="00B32AA1" w:rsidRPr="00320356" w:rsidRDefault="00B32AA1" w:rsidP="00B32A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B32AA1">
        <w:rPr>
          <w:rFonts w:ascii="Arial" w:eastAsia="Times New Roman" w:hAnsi="Arial" w:cs="Arial"/>
          <w:color w:val="000000"/>
          <w:bdr w:val="none" w:sz="0" w:space="0" w:color="auto"/>
          <w:lang w:val="en-GB" w:eastAsia="en-GB"/>
        </w:rPr>
        <w:t>After the sun had set and evening had come, people brought to Jesus all the sick and those who had demons. All the people of the town gathered in front of the house. Jesus healed many who were sick with all kinds of diseases and drove out many demons. He would not let the demons say anything, because they knew who he was.</w:t>
      </w:r>
    </w:p>
    <w:p w14:paraId="43927408" w14:textId="29232FBD" w:rsidR="00B32AA1" w:rsidRPr="00320356" w:rsidRDefault="00B32AA1" w:rsidP="00B32A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B32AA1">
        <w:rPr>
          <w:rFonts w:ascii="Arial" w:eastAsia="Times New Roman" w:hAnsi="Arial" w:cs="Arial"/>
          <w:color w:val="000000"/>
          <w:bdr w:val="none" w:sz="0" w:space="0" w:color="auto"/>
          <w:lang w:val="en-GB" w:eastAsia="en-GB"/>
        </w:rPr>
        <w:t>Very early the next morning, long before daylight, Jesus got up and left the house. He went out of</w:t>
      </w:r>
      <w:r w:rsidRPr="00320356">
        <w:rPr>
          <w:rFonts w:ascii="Arial" w:eastAsia="Times New Roman" w:hAnsi="Arial" w:cs="Arial"/>
          <w:color w:val="000000"/>
          <w:bdr w:val="none" w:sz="0" w:space="0" w:color="auto"/>
          <w:lang w:val="en-GB" w:eastAsia="en-GB"/>
        </w:rPr>
        <w:t xml:space="preserve"> the</w:t>
      </w:r>
      <w:r w:rsidRPr="00B32AA1">
        <w:rPr>
          <w:rFonts w:ascii="Arial" w:eastAsia="Times New Roman" w:hAnsi="Arial" w:cs="Arial"/>
          <w:color w:val="000000"/>
          <w:bdr w:val="none" w:sz="0" w:space="0" w:color="auto"/>
          <w:lang w:val="en-GB" w:eastAsia="en-GB"/>
        </w:rPr>
        <w:t xml:space="preserve"> town to a lonely place, where he prayed. But Simon and his companions went out searching for him, and when they found him, they said, “Everyone is looking for you.”</w:t>
      </w:r>
    </w:p>
    <w:p w14:paraId="4B0E85F6" w14:textId="45EB20A1" w:rsidR="00B32AA1" w:rsidRPr="00B32AA1" w:rsidRDefault="00B32AA1" w:rsidP="00B32A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B32AA1">
        <w:rPr>
          <w:rFonts w:ascii="Arial" w:eastAsia="Times New Roman" w:hAnsi="Arial" w:cs="Arial"/>
          <w:color w:val="000000"/>
          <w:bdr w:val="none" w:sz="0" w:space="0" w:color="auto"/>
          <w:lang w:val="en-GB" w:eastAsia="en-GB"/>
        </w:rPr>
        <w:t xml:space="preserve">But Jesus answered, “We must go on to the other villages round here. I </w:t>
      </w:r>
      <w:proofErr w:type="gramStart"/>
      <w:r w:rsidRPr="00B32AA1">
        <w:rPr>
          <w:rFonts w:ascii="Arial" w:eastAsia="Times New Roman" w:hAnsi="Arial" w:cs="Arial"/>
          <w:color w:val="000000"/>
          <w:bdr w:val="none" w:sz="0" w:space="0" w:color="auto"/>
          <w:lang w:val="en-GB" w:eastAsia="en-GB"/>
        </w:rPr>
        <w:t>have to</w:t>
      </w:r>
      <w:proofErr w:type="gramEnd"/>
      <w:r w:rsidRPr="00B32AA1">
        <w:rPr>
          <w:rFonts w:ascii="Arial" w:eastAsia="Times New Roman" w:hAnsi="Arial" w:cs="Arial"/>
          <w:color w:val="000000"/>
          <w:bdr w:val="none" w:sz="0" w:space="0" w:color="auto"/>
          <w:lang w:val="en-GB" w:eastAsia="en-GB"/>
        </w:rPr>
        <w:t xml:space="preserve"> preach in them also, because that is why I came.”</w:t>
      </w:r>
    </w:p>
    <w:p w14:paraId="07361E17" w14:textId="1769CD1B" w:rsidR="00B32AA1" w:rsidRPr="00320356" w:rsidRDefault="00B32AA1" w:rsidP="00B32A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proofErr w:type="gramStart"/>
      <w:r w:rsidRPr="00B32AA1">
        <w:rPr>
          <w:rFonts w:ascii="Arial" w:eastAsia="Times New Roman" w:hAnsi="Arial" w:cs="Arial"/>
          <w:color w:val="000000"/>
          <w:bdr w:val="none" w:sz="0" w:space="0" w:color="auto"/>
          <w:lang w:val="en-GB" w:eastAsia="en-GB"/>
        </w:rPr>
        <w:t>So</w:t>
      </w:r>
      <w:proofErr w:type="gramEnd"/>
      <w:r w:rsidRPr="00B32AA1">
        <w:rPr>
          <w:rFonts w:ascii="Arial" w:eastAsia="Times New Roman" w:hAnsi="Arial" w:cs="Arial"/>
          <w:color w:val="000000"/>
          <w:bdr w:val="none" w:sz="0" w:space="0" w:color="auto"/>
          <w:lang w:val="en-GB" w:eastAsia="en-GB"/>
        </w:rPr>
        <w:t xml:space="preserve"> he trave</w:t>
      </w:r>
      <w:r w:rsidR="00320356" w:rsidRPr="00320356">
        <w:rPr>
          <w:rFonts w:ascii="Arial" w:eastAsia="Times New Roman" w:hAnsi="Arial" w:cs="Arial"/>
          <w:color w:val="000000"/>
          <w:bdr w:val="none" w:sz="0" w:space="0" w:color="auto"/>
          <w:lang w:val="en-GB" w:eastAsia="en-GB"/>
        </w:rPr>
        <w:t>l</w:t>
      </w:r>
      <w:r w:rsidRPr="00B32AA1">
        <w:rPr>
          <w:rFonts w:ascii="Arial" w:eastAsia="Times New Roman" w:hAnsi="Arial" w:cs="Arial"/>
          <w:color w:val="000000"/>
          <w:bdr w:val="none" w:sz="0" w:space="0" w:color="auto"/>
          <w:lang w:val="en-GB" w:eastAsia="en-GB"/>
        </w:rPr>
        <w:t>led all over Galilee, preaching in the synagogues and driving out demons.</w:t>
      </w:r>
    </w:p>
    <w:p w14:paraId="0E88139B" w14:textId="5F6D2189" w:rsidR="00393C85" w:rsidRDefault="00B32AA1" w:rsidP="00393C85">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78AC7DA0" w14:textId="77777777" w:rsidR="00B32AA1" w:rsidRPr="00B32AA1" w:rsidRDefault="00B32AA1" w:rsidP="00393C85">
      <w:pPr>
        <w:rPr>
          <w:rFonts w:ascii="Arial" w:hAnsi="Arial" w:cs="Arial"/>
        </w:rPr>
      </w:pPr>
    </w:p>
    <w:p w14:paraId="1564D4A3" w14:textId="77777777" w:rsidR="00393C85" w:rsidRPr="00393C85" w:rsidRDefault="00393C85" w:rsidP="00393C85">
      <w:pPr>
        <w:rPr>
          <w:rFonts w:ascii="Arial" w:hAnsi="Arial" w:cs="Arial"/>
        </w:rPr>
      </w:pPr>
      <w:r w:rsidRPr="00393C85">
        <w:rPr>
          <w:rFonts w:ascii="Arial" w:hAnsi="Arial" w:cs="Arial"/>
          <w:b/>
        </w:rPr>
        <w:lastRenderedPageBreak/>
        <w:t xml:space="preserve">Gospel reflection: </w:t>
      </w:r>
      <w:r w:rsidRPr="00393C85">
        <w:rPr>
          <w:rFonts w:ascii="Arial" w:hAnsi="Arial" w:cs="Arial"/>
        </w:rPr>
        <w:t>What do you remember about the reading?</w:t>
      </w:r>
    </w:p>
    <w:p w14:paraId="583E34F3" w14:textId="77777777" w:rsidR="00393C85" w:rsidRPr="00393C85" w:rsidRDefault="00393C85" w:rsidP="00393C85">
      <w:pPr>
        <w:rPr>
          <w:rFonts w:ascii="Arial" w:hAnsi="Arial" w:cs="Arial"/>
        </w:rPr>
      </w:pPr>
    </w:p>
    <w:p w14:paraId="65822FE8" w14:textId="77777777" w:rsidR="00393C85" w:rsidRPr="00393C85" w:rsidRDefault="00393C85" w:rsidP="00393C85">
      <w:pPr>
        <w:rPr>
          <w:rFonts w:ascii="Arial" w:hAnsi="Arial" w:cs="Arial"/>
        </w:rPr>
      </w:pPr>
      <w:r w:rsidRPr="00393C85">
        <w:rPr>
          <w:rFonts w:ascii="Arial" w:hAnsi="Arial" w:cs="Arial"/>
        </w:rPr>
        <w:t>Simon’s mother-in-law is sick. She has a fever and is in bed. Jesus arrives at the house, takes her by the hand and helps her out of bed. Immediately she feels better.</w:t>
      </w:r>
    </w:p>
    <w:p w14:paraId="4E74CB1F" w14:textId="77777777" w:rsidR="00393C85" w:rsidRPr="00393C85" w:rsidRDefault="00393C85" w:rsidP="00393C85">
      <w:pPr>
        <w:rPr>
          <w:rFonts w:ascii="Arial" w:hAnsi="Arial" w:cs="Arial"/>
        </w:rPr>
      </w:pPr>
    </w:p>
    <w:p w14:paraId="71A1370E" w14:textId="2D802258" w:rsidR="00393C85" w:rsidRPr="00393C85" w:rsidRDefault="00393C85" w:rsidP="00393C85">
      <w:pPr>
        <w:rPr>
          <w:rFonts w:ascii="Arial" w:hAnsi="Arial" w:cs="Arial"/>
        </w:rPr>
      </w:pPr>
      <w:r w:rsidRPr="00393C85">
        <w:rPr>
          <w:rFonts w:ascii="Arial" w:hAnsi="Arial" w:cs="Arial"/>
        </w:rPr>
        <w:t>Later that day lots of people who were ill came to the place where Jesus was. Some of them may have travelled a long way. Jesus help</w:t>
      </w:r>
      <w:r w:rsidR="00320356">
        <w:rPr>
          <w:rFonts w:ascii="Arial" w:hAnsi="Arial" w:cs="Arial"/>
        </w:rPr>
        <w:t>ed</w:t>
      </w:r>
      <w:r w:rsidRPr="00393C85">
        <w:rPr>
          <w:rFonts w:ascii="Arial" w:hAnsi="Arial" w:cs="Arial"/>
        </w:rPr>
        <w:t xml:space="preserve"> them all, curing them and making them feel better. </w:t>
      </w:r>
    </w:p>
    <w:p w14:paraId="50CA0946" w14:textId="77777777" w:rsidR="00393C85" w:rsidRPr="00393C85" w:rsidRDefault="00393C85" w:rsidP="00393C85">
      <w:pPr>
        <w:rPr>
          <w:rFonts w:ascii="Arial" w:hAnsi="Arial" w:cs="Arial"/>
        </w:rPr>
      </w:pPr>
    </w:p>
    <w:p w14:paraId="71D29F90" w14:textId="66303120" w:rsidR="00393C85" w:rsidRDefault="00393C85" w:rsidP="00393C85">
      <w:pPr>
        <w:rPr>
          <w:rFonts w:ascii="Arial" w:hAnsi="Arial" w:cs="Arial"/>
        </w:rPr>
      </w:pPr>
      <w:r w:rsidRPr="00393C85">
        <w:rPr>
          <w:rFonts w:ascii="Arial" w:hAnsi="Arial" w:cs="Arial"/>
        </w:rPr>
        <w:t>What do</w:t>
      </w:r>
      <w:r w:rsidR="00320356">
        <w:rPr>
          <w:rFonts w:ascii="Arial" w:hAnsi="Arial" w:cs="Arial"/>
        </w:rPr>
        <w:t xml:space="preserve"> you think</w:t>
      </w:r>
      <w:r w:rsidRPr="00393C85">
        <w:rPr>
          <w:rFonts w:ascii="Arial" w:hAnsi="Arial" w:cs="Arial"/>
        </w:rPr>
        <w:t xml:space="preserve"> this story tell</w:t>
      </w:r>
      <w:r w:rsidR="00320356">
        <w:rPr>
          <w:rFonts w:ascii="Arial" w:hAnsi="Arial" w:cs="Arial"/>
        </w:rPr>
        <w:t>s</w:t>
      </w:r>
      <w:r w:rsidRPr="00393C85">
        <w:rPr>
          <w:rFonts w:ascii="Arial" w:hAnsi="Arial" w:cs="Arial"/>
        </w:rPr>
        <w:t xml:space="preserve"> us about Jesus? </w:t>
      </w:r>
    </w:p>
    <w:p w14:paraId="61D996BA" w14:textId="7378524E" w:rsidR="00320356" w:rsidRDefault="00320356" w:rsidP="00393C85">
      <w:pPr>
        <w:rPr>
          <w:rFonts w:ascii="Arial" w:hAnsi="Arial" w:cs="Arial"/>
        </w:rPr>
      </w:pPr>
    </w:p>
    <w:p w14:paraId="69FA7A63" w14:textId="6E74675D" w:rsidR="00320356" w:rsidRPr="00393C85" w:rsidRDefault="00320356" w:rsidP="00393C85">
      <w:pPr>
        <w:rPr>
          <w:rFonts w:ascii="Arial" w:hAnsi="Arial" w:cs="Arial"/>
        </w:rPr>
      </w:pPr>
      <w:r>
        <w:rPr>
          <w:rFonts w:ascii="Arial" w:hAnsi="Arial" w:cs="Arial"/>
        </w:rPr>
        <w:t xml:space="preserve">Jesus cared for people and wanted to help them. He was able to make people well again because he is God’s son. When people saw what he could do, they believed in him. </w:t>
      </w:r>
    </w:p>
    <w:p w14:paraId="38404F0C" w14:textId="77777777" w:rsidR="00393C85" w:rsidRPr="00393C85" w:rsidRDefault="00393C85" w:rsidP="00393C85">
      <w:pPr>
        <w:rPr>
          <w:rFonts w:ascii="Arial" w:hAnsi="Arial" w:cs="Arial"/>
        </w:rPr>
      </w:pPr>
    </w:p>
    <w:p w14:paraId="73A3A7B9" w14:textId="68622A5D" w:rsidR="00320356" w:rsidRDefault="00393C85" w:rsidP="00393C85">
      <w:pPr>
        <w:rPr>
          <w:rFonts w:ascii="Arial" w:hAnsi="Arial" w:cs="Arial"/>
        </w:rPr>
      </w:pPr>
      <w:r w:rsidRPr="5EC7BD13">
        <w:rPr>
          <w:rFonts w:ascii="Arial" w:hAnsi="Arial" w:cs="Arial"/>
        </w:rPr>
        <w:t>When was the last time that you were sick? How did you feel? Who helped you and made you feel better? What did they do to make you feel better?</w:t>
      </w:r>
    </w:p>
    <w:p w14:paraId="556E887F" w14:textId="77777777" w:rsidR="00393C85" w:rsidRPr="00393C85" w:rsidRDefault="00393C85" w:rsidP="00393C85">
      <w:pPr>
        <w:rPr>
          <w:rFonts w:ascii="Arial" w:hAnsi="Arial" w:cs="Arial"/>
        </w:rPr>
      </w:pPr>
    </w:p>
    <w:p w14:paraId="0C77433C" w14:textId="77777777" w:rsidR="00393C85" w:rsidRPr="00393C85" w:rsidRDefault="00393C85" w:rsidP="00393C85">
      <w:pPr>
        <w:rPr>
          <w:rFonts w:ascii="Arial" w:hAnsi="Arial" w:cs="Arial"/>
        </w:rPr>
      </w:pPr>
      <w:r w:rsidRPr="00393C85">
        <w:rPr>
          <w:rFonts w:ascii="Arial" w:hAnsi="Arial" w:cs="Arial"/>
        </w:rPr>
        <w:t xml:space="preserve">Sometimes when we are </w:t>
      </w:r>
      <w:proofErr w:type="gramStart"/>
      <w:r w:rsidRPr="00393C85">
        <w:rPr>
          <w:rFonts w:ascii="Arial" w:hAnsi="Arial" w:cs="Arial"/>
        </w:rPr>
        <w:t>sick</w:t>
      </w:r>
      <w:proofErr w:type="gramEnd"/>
      <w:r w:rsidRPr="00393C85">
        <w:rPr>
          <w:rFonts w:ascii="Arial" w:hAnsi="Arial" w:cs="Arial"/>
        </w:rPr>
        <w:t xml:space="preserve"> we have to see a doctor or go to the hospital. How long does it take to get from your house to the </w:t>
      </w:r>
      <w:proofErr w:type="gramStart"/>
      <w:r w:rsidRPr="00393C85">
        <w:rPr>
          <w:rFonts w:ascii="Arial" w:hAnsi="Arial" w:cs="Arial"/>
        </w:rPr>
        <w:t>doctors</w:t>
      </w:r>
      <w:proofErr w:type="gramEnd"/>
      <w:r w:rsidRPr="00393C85">
        <w:rPr>
          <w:rFonts w:ascii="Arial" w:hAnsi="Arial" w:cs="Arial"/>
        </w:rPr>
        <w:t>?</w:t>
      </w:r>
    </w:p>
    <w:p w14:paraId="0091748C" w14:textId="6730C598" w:rsidR="003B405F" w:rsidRDefault="003B405F" w:rsidP="00393C85">
      <w:pPr>
        <w:rPr>
          <w:rFonts w:ascii="Arial" w:hAnsi="Arial" w:cs="Arial"/>
        </w:rPr>
      </w:pPr>
    </w:p>
    <w:p w14:paraId="0D7AB514" w14:textId="6820F8CF" w:rsidR="003B405F" w:rsidRDefault="003B405F" w:rsidP="00393C85">
      <w:pPr>
        <w:rPr>
          <w:rFonts w:ascii="Arial" w:hAnsi="Arial" w:cs="Arial"/>
        </w:rPr>
      </w:pPr>
      <w:r>
        <w:rPr>
          <w:rFonts w:ascii="Arial" w:hAnsi="Arial" w:cs="Arial"/>
        </w:rPr>
        <w:t>In El Salvador it is hard for some people to get the health care that they need. In</w:t>
      </w:r>
      <w:r w:rsidR="00E21BF4">
        <w:rPr>
          <w:rFonts w:ascii="Arial" w:hAnsi="Arial" w:cs="Arial"/>
        </w:rPr>
        <w:t xml:space="preserve"> some parts of the countryside</w:t>
      </w:r>
      <w:r>
        <w:rPr>
          <w:rFonts w:ascii="Arial" w:hAnsi="Arial" w:cs="Arial"/>
        </w:rPr>
        <w:t xml:space="preserve"> there are very few health services available, so families </w:t>
      </w:r>
      <w:proofErr w:type="gramStart"/>
      <w:r>
        <w:rPr>
          <w:rFonts w:ascii="Arial" w:hAnsi="Arial" w:cs="Arial"/>
        </w:rPr>
        <w:t>have to</w:t>
      </w:r>
      <w:proofErr w:type="gramEnd"/>
      <w:r>
        <w:rPr>
          <w:rFonts w:ascii="Arial" w:hAnsi="Arial" w:cs="Arial"/>
        </w:rPr>
        <w:t xml:space="preserve"> travel long distances to get the care that they need. The poorest families can’t afford the cost of health </w:t>
      </w:r>
      <w:proofErr w:type="gramStart"/>
      <w:r>
        <w:rPr>
          <w:rFonts w:ascii="Arial" w:hAnsi="Arial" w:cs="Arial"/>
        </w:rPr>
        <w:t>care</w:t>
      </w:r>
      <w:proofErr w:type="gramEnd"/>
      <w:r>
        <w:rPr>
          <w:rFonts w:ascii="Arial" w:hAnsi="Arial" w:cs="Arial"/>
        </w:rPr>
        <w:t xml:space="preserve"> which is very expensive.</w:t>
      </w:r>
    </w:p>
    <w:p w14:paraId="2410D14E" w14:textId="343A511D" w:rsidR="003B405F" w:rsidRDefault="003B405F" w:rsidP="00393C85">
      <w:pPr>
        <w:rPr>
          <w:rFonts w:ascii="Arial" w:hAnsi="Arial" w:cs="Arial"/>
        </w:rPr>
      </w:pPr>
    </w:p>
    <w:p w14:paraId="3C468CB8" w14:textId="2D04500E" w:rsidR="003B405F" w:rsidRDefault="003B405F" w:rsidP="00393C85">
      <w:pPr>
        <w:rPr>
          <w:rFonts w:ascii="Arial" w:hAnsi="Arial" w:cs="Arial"/>
        </w:rPr>
      </w:pPr>
      <w:r w:rsidRPr="5EC7BD13">
        <w:rPr>
          <w:rFonts w:ascii="Arial" w:hAnsi="Arial" w:cs="Arial"/>
        </w:rPr>
        <w:t xml:space="preserve">Many years </w:t>
      </w:r>
      <w:proofErr w:type="gramStart"/>
      <w:r w:rsidRPr="5EC7BD13">
        <w:rPr>
          <w:rFonts w:ascii="Arial" w:hAnsi="Arial" w:cs="Arial"/>
        </w:rPr>
        <w:t>ago</w:t>
      </w:r>
      <w:proofErr w:type="gramEnd"/>
      <w:r w:rsidRPr="5EC7BD13">
        <w:rPr>
          <w:rFonts w:ascii="Arial" w:hAnsi="Arial" w:cs="Arial"/>
        </w:rPr>
        <w:t xml:space="preserve"> CAFOD supported villagers in </w:t>
      </w:r>
      <w:proofErr w:type="spellStart"/>
      <w:r w:rsidRPr="5EC7BD13">
        <w:rPr>
          <w:rFonts w:ascii="Arial" w:hAnsi="Arial" w:cs="Arial"/>
        </w:rPr>
        <w:t>Guarjila</w:t>
      </w:r>
      <w:proofErr w:type="spellEnd"/>
      <w:r w:rsidRPr="5EC7BD13">
        <w:rPr>
          <w:rFonts w:ascii="Arial" w:hAnsi="Arial" w:cs="Arial"/>
        </w:rPr>
        <w:t>, in El Salvador, to set up a health clinic, and to train as health workers. The clinic is still going strong, helping pre</w:t>
      </w:r>
      <w:r w:rsidR="00DF3DC7" w:rsidRPr="5EC7BD13">
        <w:rPr>
          <w:rFonts w:ascii="Arial" w:hAnsi="Arial" w:cs="Arial"/>
        </w:rPr>
        <w:t>gnant women and their babies</w:t>
      </w:r>
      <w:r w:rsidR="00381375" w:rsidRPr="5EC7BD13">
        <w:rPr>
          <w:rFonts w:ascii="Arial" w:hAnsi="Arial" w:cs="Arial"/>
        </w:rPr>
        <w:t xml:space="preserve"> to keep well</w:t>
      </w:r>
      <w:r w:rsidR="00DF3DC7" w:rsidRPr="5EC7BD13">
        <w:rPr>
          <w:rFonts w:ascii="Arial" w:hAnsi="Arial" w:cs="Arial"/>
        </w:rPr>
        <w:t>.</w:t>
      </w:r>
      <w:r w:rsidRPr="5EC7BD13">
        <w:rPr>
          <w:rFonts w:ascii="Arial" w:hAnsi="Arial" w:cs="Arial"/>
        </w:rPr>
        <w:t xml:space="preserve"> </w:t>
      </w:r>
      <w:r w:rsidR="00381375" w:rsidRPr="5EC7BD13">
        <w:rPr>
          <w:rFonts w:ascii="Arial" w:hAnsi="Arial" w:cs="Arial"/>
        </w:rPr>
        <w:t xml:space="preserve">They also make home visits, talk to patients over the phone and share important information about how to stay healthy on the local radio. </w:t>
      </w:r>
    </w:p>
    <w:p w14:paraId="39B196D2" w14:textId="77777777" w:rsidR="00DF3DC7" w:rsidRPr="00393C85" w:rsidRDefault="00DF3DC7" w:rsidP="00393C85">
      <w:pPr>
        <w:rPr>
          <w:rFonts w:ascii="Arial" w:hAnsi="Arial" w:cs="Arial"/>
        </w:rPr>
      </w:pPr>
    </w:p>
    <w:p w14:paraId="610E86C5" w14:textId="1650CC07" w:rsidR="00393C85" w:rsidRDefault="00393C85" w:rsidP="00393C85">
      <w:pPr>
        <w:rPr>
          <w:rFonts w:ascii="Arial" w:hAnsi="Arial" w:cs="Arial"/>
        </w:rPr>
      </w:pPr>
      <w:r w:rsidRPr="5EC7BD13">
        <w:rPr>
          <w:rFonts w:ascii="Arial" w:hAnsi="Arial" w:cs="Arial"/>
        </w:rPr>
        <w:t xml:space="preserve">Jesus healed all those who came to him for help. Although we cannot heal people the way Jesus did, we can help them by making sure that wherever they are in the world, they are able to reach a doctor, or that the doctor can reach them, and that they get the medicine that they need. </w:t>
      </w:r>
    </w:p>
    <w:p w14:paraId="726A6F99" w14:textId="6DA8945C" w:rsidR="5EC7BD13" w:rsidRDefault="5EC7BD13" w:rsidP="5EC7BD13">
      <w:pPr>
        <w:rPr>
          <w:rFonts w:ascii="Arial" w:hAnsi="Arial" w:cs="Arial"/>
        </w:rPr>
      </w:pPr>
    </w:p>
    <w:p w14:paraId="34AFDFEA" w14:textId="57A2AD89" w:rsidR="00A769D8" w:rsidRDefault="00A769D8" w:rsidP="00393C85">
      <w:pPr>
        <w:rPr>
          <w:rFonts w:ascii="Arial" w:hAnsi="Arial" w:cs="Arial"/>
        </w:rPr>
      </w:pPr>
      <w:r>
        <w:rPr>
          <w:rFonts w:ascii="Arial" w:hAnsi="Arial" w:cs="Arial"/>
        </w:rPr>
        <w:t xml:space="preserve">We can also show people here who are ill that we care </w:t>
      </w:r>
      <w:proofErr w:type="gramStart"/>
      <w:r>
        <w:rPr>
          <w:rFonts w:ascii="Arial" w:hAnsi="Arial" w:cs="Arial"/>
        </w:rPr>
        <w:t>about</w:t>
      </w:r>
      <w:proofErr w:type="gramEnd"/>
      <w:r>
        <w:rPr>
          <w:rFonts w:ascii="Arial" w:hAnsi="Arial" w:cs="Arial"/>
        </w:rPr>
        <w:t xml:space="preserve"> them by looking after them, taking them some food or drink, by sending them a card or letter in the post, by phoning them or perhaps by going to the shops for them if they can’t get out. </w:t>
      </w:r>
    </w:p>
    <w:p w14:paraId="67A4E2F4" w14:textId="77777777" w:rsidR="003B405F" w:rsidRPr="00393C85" w:rsidRDefault="003B405F" w:rsidP="00393C85">
      <w:pPr>
        <w:rPr>
          <w:rFonts w:ascii="Arial" w:hAnsi="Arial" w:cs="Arial"/>
        </w:rPr>
      </w:pPr>
    </w:p>
    <w:p w14:paraId="05552623" w14:textId="5F63D9E5" w:rsidR="00393C85" w:rsidRPr="00393C85" w:rsidRDefault="00393C85" w:rsidP="00393C85">
      <w:pPr>
        <w:rPr>
          <w:rFonts w:ascii="Arial" w:hAnsi="Arial" w:cs="Arial"/>
        </w:rPr>
      </w:pPr>
      <w:r w:rsidRPr="00393C85">
        <w:rPr>
          <w:rFonts w:ascii="Arial" w:hAnsi="Arial" w:cs="Arial"/>
        </w:rPr>
        <w:t>What will you do to</w:t>
      </w:r>
      <w:r w:rsidR="003B405F">
        <w:rPr>
          <w:rFonts w:ascii="Arial" w:hAnsi="Arial" w:cs="Arial"/>
        </w:rPr>
        <w:t xml:space="preserve"> show someone who is sick that you care this week</w:t>
      </w:r>
      <w:r w:rsidRPr="00393C85">
        <w:rPr>
          <w:rFonts w:ascii="Arial" w:hAnsi="Arial" w:cs="Arial"/>
        </w:rPr>
        <w:t>?</w:t>
      </w:r>
    </w:p>
    <w:p w14:paraId="2EA4B5C7" w14:textId="77777777" w:rsidR="00393C85" w:rsidRPr="00393C85" w:rsidRDefault="00393C85" w:rsidP="00393C85">
      <w:pPr>
        <w:rPr>
          <w:rFonts w:ascii="Arial" w:hAnsi="Arial" w:cs="Arial"/>
          <w:b/>
        </w:rPr>
      </w:pPr>
    </w:p>
    <w:p w14:paraId="7FDE5B72" w14:textId="77777777" w:rsidR="00393C85" w:rsidRPr="00393C85" w:rsidRDefault="00393C85" w:rsidP="00393C85">
      <w:pPr>
        <w:rPr>
          <w:rFonts w:ascii="Arial" w:hAnsi="Arial" w:cs="Arial"/>
          <w:i/>
        </w:rPr>
      </w:pPr>
      <w:r w:rsidRPr="00393C85">
        <w:rPr>
          <w:rFonts w:ascii="Arial" w:hAnsi="Arial" w:cs="Arial"/>
          <w:b/>
        </w:rPr>
        <w:t>Intercessions:</w:t>
      </w:r>
      <w:r w:rsidRPr="00393C85">
        <w:rPr>
          <w:rFonts w:ascii="Arial" w:hAnsi="Arial" w:cs="Arial"/>
          <w:i/>
        </w:rPr>
        <w:t xml:space="preserve"> You may want to ask the children to offer their own prayers or </w:t>
      </w:r>
    </w:p>
    <w:p w14:paraId="1067218C" w14:textId="77777777" w:rsidR="00393C85" w:rsidRPr="00393C85" w:rsidRDefault="00393C85" w:rsidP="00393C85">
      <w:pPr>
        <w:rPr>
          <w:rFonts w:ascii="Arial" w:hAnsi="Arial" w:cs="Arial"/>
          <w:i/>
        </w:rPr>
      </w:pPr>
      <w:proofErr w:type="gramStart"/>
      <w:r w:rsidRPr="00393C85">
        <w:rPr>
          <w:rFonts w:ascii="Arial" w:hAnsi="Arial" w:cs="Arial"/>
          <w:i/>
        </w:rPr>
        <w:t>you</w:t>
      </w:r>
      <w:proofErr w:type="gramEnd"/>
      <w:r w:rsidRPr="00393C85">
        <w:rPr>
          <w:rFonts w:ascii="Arial" w:hAnsi="Arial" w:cs="Arial"/>
          <w:i/>
        </w:rPr>
        <w:t xml:space="preserve"> can use the suggestions below.</w:t>
      </w:r>
    </w:p>
    <w:p w14:paraId="5F7EB885" w14:textId="77777777" w:rsidR="00393C85" w:rsidRPr="00393C85" w:rsidRDefault="00393C85" w:rsidP="00393C85">
      <w:pPr>
        <w:rPr>
          <w:rFonts w:ascii="Arial" w:hAnsi="Arial" w:cs="Arial"/>
          <w:i/>
        </w:rPr>
      </w:pPr>
    </w:p>
    <w:p w14:paraId="1B79BD28" w14:textId="5467D38F" w:rsidR="00393C85" w:rsidRPr="00393C85" w:rsidRDefault="00393C85" w:rsidP="00393C85">
      <w:pPr>
        <w:rPr>
          <w:rFonts w:ascii="Arial" w:hAnsi="Arial" w:cs="Arial"/>
        </w:rPr>
      </w:pPr>
      <w:r w:rsidRPr="00393C85">
        <w:rPr>
          <w:rFonts w:ascii="Arial" w:hAnsi="Arial" w:cs="Arial"/>
        </w:rPr>
        <w:t xml:space="preserve">We believe in Jesus who </w:t>
      </w:r>
      <w:r w:rsidR="008B7ABF">
        <w:rPr>
          <w:rFonts w:ascii="Arial" w:hAnsi="Arial" w:cs="Arial"/>
        </w:rPr>
        <w:t>loves and cares for us</w:t>
      </w:r>
      <w:r w:rsidRPr="00393C85">
        <w:rPr>
          <w:rFonts w:ascii="Arial" w:hAnsi="Arial" w:cs="Arial"/>
        </w:rPr>
        <w:t xml:space="preserve"> and so we pray together:</w:t>
      </w:r>
    </w:p>
    <w:p w14:paraId="285A5E28" w14:textId="77777777" w:rsidR="00393C85" w:rsidRPr="00393C85" w:rsidRDefault="00393C85" w:rsidP="00393C85">
      <w:pPr>
        <w:rPr>
          <w:rFonts w:ascii="Arial" w:hAnsi="Arial" w:cs="Arial"/>
        </w:rPr>
      </w:pPr>
    </w:p>
    <w:p w14:paraId="2DDAE7F8" w14:textId="09EFB17B" w:rsidR="00393C85" w:rsidRPr="00393C85" w:rsidRDefault="00393C85" w:rsidP="00393C85">
      <w:pPr>
        <w:rPr>
          <w:rFonts w:ascii="Arial" w:hAnsi="Arial" w:cs="Arial"/>
        </w:rPr>
      </w:pPr>
      <w:r w:rsidRPr="5EC7BD13">
        <w:rPr>
          <w:rFonts w:ascii="Arial" w:hAnsi="Arial" w:cs="Arial"/>
        </w:rPr>
        <w:lastRenderedPageBreak/>
        <w:t xml:space="preserve">We pray for people who are sick around the world: that they </w:t>
      </w:r>
      <w:r w:rsidR="004AFB2B" w:rsidRPr="5EC7BD13">
        <w:rPr>
          <w:rFonts w:ascii="Arial" w:hAnsi="Arial" w:cs="Arial"/>
        </w:rPr>
        <w:t xml:space="preserve">may </w:t>
      </w:r>
      <w:r w:rsidR="00381375" w:rsidRPr="5EC7BD13">
        <w:rPr>
          <w:rFonts w:ascii="Arial" w:hAnsi="Arial" w:cs="Arial"/>
        </w:rPr>
        <w:t>receive the care and comfort that they need</w:t>
      </w:r>
      <w:r w:rsidRPr="5EC7BD13">
        <w:rPr>
          <w:rFonts w:ascii="Arial" w:hAnsi="Arial" w:cs="Arial"/>
        </w:rPr>
        <w:t>. Lord, in your mercy...</w:t>
      </w:r>
    </w:p>
    <w:p w14:paraId="4201DADA" w14:textId="77777777" w:rsidR="00393C85" w:rsidRPr="00393C85" w:rsidRDefault="00393C85" w:rsidP="00393C85">
      <w:pPr>
        <w:rPr>
          <w:rFonts w:ascii="Arial" w:hAnsi="Arial" w:cs="Arial"/>
        </w:rPr>
      </w:pPr>
    </w:p>
    <w:p w14:paraId="5C35BB27" w14:textId="7DEC2F18" w:rsidR="00393C85" w:rsidRPr="00393C85" w:rsidRDefault="00393C85" w:rsidP="00393C85">
      <w:pPr>
        <w:rPr>
          <w:rFonts w:ascii="Arial" w:hAnsi="Arial" w:cs="Arial"/>
        </w:rPr>
      </w:pPr>
      <w:r w:rsidRPr="5EC7BD13">
        <w:rPr>
          <w:rFonts w:ascii="Arial" w:hAnsi="Arial" w:cs="Arial"/>
        </w:rPr>
        <w:t xml:space="preserve">We pray for all doctors, </w:t>
      </w:r>
      <w:proofErr w:type="gramStart"/>
      <w:r w:rsidRPr="5EC7BD13">
        <w:rPr>
          <w:rFonts w:ascii="Arial" w:hAnsi="Arial" w:cs="Arial"/>
        </w:rPr>
        <w:t>nurses</w:t>
      </w:r>
      <w:proofErr w:type="gramEnd"/>
      <w:r w:rsidRPr="5EC7BD13">
        <w:rPr>
          <w:rFonts w:ascii="Arial" w:hAnsi="Arial" w:cs="Arial"/>
        </w:rPr>
        <w:t xml:space="preserve"> and healthcare workers: that they may </w:t>
      </w:r>
      <w:r w:rsidR="00381375" w:rsidRPr="5EC7BD13">
        <w:rPr>
          <w:rFonts w:ascii="Arial" w:hAnsi="Arial" w:cs="Arial"/>
        </w:rPr>
        <w:t>find strength</w:t>
      </w:r>
      <w:r w:rsidR="7AB54A4D" w:rsidRPr="5EC7BD13">
        <w:rPr>
          <w:rFonts w:ascii="Arial" w:hAnsi="Arial" w:cs="Arial"/>
        </w:rPr>
        <w:t xml:space="preserve"> </w:t>
      </w:r>
      <w:r w:rsidR="00381375" w:rsidRPr="5EC7BD13">
        <w:rPr>
          <w:rFonts w:ascii="Arial" w:hAnsi="Arial" w:cs="Arial"/>
        </w:rPr>
        <w:t>a</w:t>
      </w:r>
      <w:r w:rsidR="00A769D8" w:rsidRPr="5EC7BD13">
        <w:rPr>
          <w:rFonts w:ascii="Arial" w:hAnsi="Arial" w:cs="Arial"/>
        </w:rPr>
        <w:t>s they</w:t>
      </w:r>
      <w:r w:rsidR="00381375" w:rsidRPr="5EC7BD13">
        <w:rPr>
          <w:rFonts w:ascii="Arial" w:hAnsi="Arial" w:cs="Arial"/>
        </w:rPr>
        <w:t xml:space="preserve"> continue to </w:t>
      </w:r>
      <w:r w:rsidRPr="5EC7BD13">
        <w:rPr>
          <w:rFonts w:ascii="Arial" w:hAnsi="Arial" w:cs="Arial"/>
        </w:rPr>
        <w:t xml:space="preserve">treat their patients with love, compassion and care. Lord, in your mercy... </w:t>
      </w:r>
    </w:p>
    <w:p w14:paraId="1459BED5" w14:textId="77777777" w:rsidR="00393C85" w:rsidRPr="00393C85" w:rsidRDefault="00393C85" w:rsidP="00393C85">
      <w:pPr>
        <w:rPr>
          <w:rFonts w:ascii="Arial" w:hAnsi="Arial" w:cs="Arial"/>
        </w:rPr>
      </w:pPr>
    </w:p>
    <w:p w14:paraId="51FAA7ED" w14:textId="231E00D3" w:rsidR="00393C85" w:rsidRPr="00393C85" w:rsidRDefault="00393C85" w:rsidP="00393C85">
      <w:pPr>
        <w:rPr>
          <w:rFonts w:ascii="Arial" w:hAnsi="Arial" w:cs="Arial"/>
        </w:rPr>
      </w:pPr>
      <w:r w:rsidRPr="00393C85">
        <w:rPr>
          <w:rFonts w:ascii="Arial" w:hAnsi="Arial" w:cs="Arial"/>
        </w:rPr>
        <w:t xml:space="preserve">We pray for our parish, </w:t>
      </w:r>
      <w:proofErr w:type="gramStart"/>
      <w:r w:rsidRPr="00393C85">
        <w:rPr>
          <w:rFonts w:ascii="Arial" w:hAnsi="Arial" w:cs="Arial"/>
        </w:rPr>
        <w:t>family</w:t>
      </w:r>
      <w:proofErr w:type="gramEnd"/>
      <w:r w:rsidRPr="00393C85">
        <w:rPr>
          <w:rFonts w:ascii="Arial" w:hAnsi="Arial" w:cs="Arial"/>
        </w:rPr>
        <w:t xml:space="preserve"> and friends: that we may care for one another when we are ill and work together to make sure that all people have the chance to get the care they need when they are sick. Lord, in your mercy...</w:t>
      </w:r>
    </w:p>
    <w:p w14:paraId="180911EE" w14:textId="77777777" w:rsidR="00393C85" w:rsidRPr="00393C85" w:rsidRDefault="00393C85" w:rsidP="00393C85">
      <w:pPr>
        <w:rPr>
          <w:rFonts w:ascii="Arial" w:hAnsi="Arial" w:cs="Arial"/>
          <w:b/>
        </w:rPr>
      </w:pPr>
    </w:p>
    <w:p w14:paraId="2F01A157" w14:textId="028DD355" w:rsidR="00393C85" w:rsidRPr="00393C85" w:rsidRDefault="00393C85" w:rsidP="00393C85">
      <w:pPr>
        <w:rPr>
          <w:rFonts w:ascii="Arial" w:hAnsi="Arial" w:cs="Arial"/>
        </w:rPr>
      </w:pPr>
      <w:r w:rsidRPr="00393C85">
        <w:rPr>
          <w:rFonts w:ascii="Arial" w:hAnsi="Arial" w:cs="Arial"/>
          <w:b/>
        </w:rPr>
        <w:t xml:space="preserve">Closing prayer: </w:t>
      </w:r>
      <w:r w:rsidRPr="00393C85">
        <w:rPr>
          <w:rFonts w:ascii="Arial" w:hAnsi="Arial" w:cs="Arial"/>
        </w:rPr>
        <w:t xml:space="preserve">God of love, help us all to follow Jesus’ example of loving care, and to treat all those who are ill with </w:t>
      </w:r>
      <w:r w:rsidR="00E92148">
        <w:rPr>
          <w:rFonts w:ascii="Arial" w:hAnsi="Arial" w:cs="Arial"/>
        </w:rPr>
        <w:t>kindness</w:t>
      </w:r>
      <w:r w:rsidRPr="00393C85">
        <w:rPr>
          <w:rFonts w:ascii="Arial" w:hAnsi="Arial" w:cs="Arial"/>
        </w:rPr>
        <w:t xml:space="preserve"> and tenderness. Amen. </w:t>
      </w:r>
    </w:p>
    <w:p w14:paraId="6C976430" w14:textId="77777777" w:rsidR="00393C85" w:rsidRPr="00393C85" w:rsidRDefault="00393C85" w:rsidP="00393C85">
      <w:pPr>
        <w:rPr>
          <w:rFonts w:ascii="Arial" w:hAnsi="Arial" w:cs="Arial"/>
          <w:b/>
        </w:rPr>
      </w:pPr>
    </w:p>
    <w:p w14:paraId="06EB80A0" w14:textId="77777777" w:rsidR="00393C85" w:rsidRPr="00393C85" w:rsidRDefault="00393C85" w:rsidP="00393C85">
      <w:pPr>
        <w:rPr>
          <w:rFonts w:ascii="Arial" w:hAnsi="Arial" w:cs="Arial"/>
          <w:b/>
        </w:rPr>
      </w:pPr>
      <w:r w:rsidRPr="00393C85">
        <w:rPr>
          <w:rFonts w:ascii="Arial" w:hAnsi="Arial" w:cs="Arial"/>
          <w:b/>
        </w:rPr>
        <w:t>Activity suggestions</w:t>
      </w:r>
    </w:p>
    <w:p w14:paraId="13B21EEB" w14:textId="77777777" w:rsidR="00393C85" w:rsidRPr="00393C85" w:rsidRDefault="00393C85" w:rsidP="00393C85">
      <w:pPr>
        <w:rPr>
          <w:rFonts w:ascii="Arial" w:hAnsi="Arial" w:cs="Arial"/>
          <w:b/>
        </w:rPr>
      </w:pPr>
    </w:p>
    <w:p w14:paraId="3358D7F7" w14:textId="1E47B32E" w:rsidR="00393C85" w:rsidRPr="00393C85" w:rsidRDefault="00162257" w:rsidP="00393C85">
      <w:pPr>
        <w:rPr>
          <w:rFonts w:ascii="Arial" w:hAnsi="Arial" w:cs="Arial"/>
        </w:rPr>
      </w:pPr>
      <w:r>
        <w:rPr>
          <w:rFonts w:ascii="Arial" w:hAnsi="Arial" w:cs="Arial"/>
        </w:rPr>
        <w:t>Encourage</w:t>
      </w:r>
      <w:r w:rsidR="00393C85" w:rsidRPr="00393C85">
        <w:rPr>
          <w:rFonts w:ascii="Arial" w:hAnsi="Arial" w:cs="Arial"/>
        </w:rPr>
        <w:t xml:space="preserve"> the children to </w:t>
      </w:r>
      <w:proofErr w:type="spellStart"/>
      <w:proofErr w:type="gramStart"/>
      <w:r w:rsidR="00393C85" w:rsidRPr="00393C85">
        <w:rPr>
          <w:rFonts w:ascii="Arial" w:hAnsi="Arial" w:cs="Arial"/>
        </w:rPr>
        <w:t>colour</w:t>
      </w:r>
      <w:proofErr w:type="spellEnd"/>
      <w:proofErr w:type="gramEnd"/>
      <w:r w:rsidR="00393C85" w:rsidRPr="00393C85">
        <w:rPr>
          <w:rFonts w:ascii="Arial" w:hAnsi="Arial" w:cs="Arial"/>
        </w:rPr>
        <w:t xml:space="preserve"> in the accompanying illustration of </w:t>
      </w:r>
      <w:r w:rsidR="00381375">
        <w:rPr>
          <w:rFonts w:ascii="Arial" w:hAnsi="Arial" w:cs="Arial"/>
        </w:rPr>
        <w:t>a health care worker who uses a bicycle to travel to those who need help in rural areas</w:t>
      </w:r>
      <w:r w:rsidR="00393C85" w:rsidRPr="00393C85">
        <w:rPr>
          <w:rFonts w:ascii="Arial" w:hAnsi="Arial" w:cs="Arial"/>
        </w:rPr>
        <w:t>. On the back ask them to write a prayer for all those people in the world who are sick.</w:t>
      </w:r>
    </w:p>
    <w:p w14:paraId="7261FA37" w14:textId="77777777" w:rsidR="00393C85" w:rsidRPr="00393C85" w:rsidRDefault="00393C85" w:rsidP="00393C85">
      <w:pPr>
        <w:rPr>
          <w:rFonts w:ascii="Arial" w:hAnsi="Arial" w:cs="Arial"/>
        </w:rPr>
      </w:pPr>
    </w:p>
    <w:p w14:paraId="33C907DE" w14:textId="25706142" w:rsidR="00393C85" w:rsidRPr="00393C85" w:rsidRDefault="00D11FB9" w:rsidP="00393C85">
      <w:pPr>
        <w:rPr>
          <w:rFonts w:ascii="Arial" w:hAnsi="Arial" w:cs="Arial"/>
        </w:rPr>
      </w:pPr>
      <w:r>
        <w:rPr>
          <w:rFonts w:ascii="Arial" w:hAnsi="Arial" w:cs="Arial"/>
        </w:rPr>
        <w:t xml:space="preserve">Invite </w:t>
      </w:r>
      <w:r w:rsidR="00393C85" w:rsidRPr="00393C85">
        <w:rPr>
          <w:rFonts w:ascii="Arial" w:hAnsi="Arial" w:cs="Arial"/>
        </w:rPr>
        <w:t>one child to imagine that they are Jesus in this gospel reading</w:t>
      </w:r>
      <w:r w:rsidR="00F54F4D">
        <w:rPr>
          <w:rFonts w:ascii="Arial" w:hAnsi="Arial" w:cs="Arial"/>
        </w:rPr>
        <w:t>,</w:t>
      </w:r>
      <w:r w:rsidR="00393C85" w:rsidRPr="00393C85">
        <w:rPr>
          <w:rFonts w:ascii="Arial" w:hAnsi="Arial" w:cs="Arial"/>
        </w:rPr>
        <w:t xml:space="preserve"> </w:t>
      </w:r>
      <w:r w:rsidR="00F54F4D">
        <w:rPr>
          <w:rFonts w:ascii="Arial" w:hAnsi="Arial" w:cs="Arial"/>
        </w:rPr>
        <w:t>a</w:t>
      </w:r>
      <w:r>
        <w:rPr>
          <w:rFonts w:ascii="Arial" w:hAnsi="Arial" w:cs="Arial"/>
        </w:rPr>
        <w:t>nother</w:t>
      </w:r>
      <w:r w:rsidR="00393C85" w:rsidRPr="00393C85">
        <w:rPr>
          <w:rFonts w:ascii="Arial" w:hAnsi="Arial" w:cs="Arial"/>
        </w:rPr>
        <w:t xml:space="preserve"> to imagine that they are Simon’s mother-in-law</w:t>
      </w:r>
      <w:r>
        <w:rPr>
          <w:rFonts w:ascii="Arial" w:hAnsi="Arial" w:cs="Arial"/>
        </w:rPr>
        <w:t xml:space="preserve">, while </w:t>
      </w:r>
      <w:r w:rsidR="00F54F4D">
        <w:rPr>
          <w:rFonts w:ascii="Arial" w:hAnsi="Arial" w:cs="Arial"/>
        </w:rPr>
        <w:t>a third imagines they are</w:t>
      </w:r>
      <w:r w:rsidR="00393C85" w:rsidRPr="00393C85">
        <w:rPr>
          <w:rFonts w:ascii="Arial" w:hAnsi="Arial" w:cs="Arial"/>
        </w:rPr>
        <w:t xml:space="preserve"> Simon, or a member of the crowd who </w:t>
      </w:r>
      <w:r w:rsidR="00393C85" w:rsidRPr="162CDFB4">
        <w:rPr>
          <w:rFonts w:ascii="Arial" w:hAnsi="Arial" w:cs="Arial"/>
        </w:rPr>
        <w:t>see</w:t>
      </w:r>
      <w:r w:rsidR="5C450891" w:rsidRPr="162CDFB4">
        <w:rPr>
          <w:rFonts w:ascii="Arial" w:hAnsi="Arial" w:cs="Arial"/>
        </w:rPr>
        <w:t>s</w:t>
      </w:r>
      <w:r w:rsidR="00393C85" w:rsidRPr="00393C85">
        <w:rPr>
          <w:rFonts w:ascii="Arial" w:hAnsi="Arial" w:cs="Arial"/>
        </w:rPr>
        <w:t xml:space="preserve"> Jesus healing many people. Then </w:t>
      </w:r>
      <w:r w:rsidR="00162257">
        <w:rPr>
          <w:rFonts w:ascii="Arial" w:hAnsi="Arial" w:cs="Arial"/>
        </w:rPr>
        <w:t>invi</w:t>
      </w:r>
      <w:r w:rsidR="00393C85" w:rsidRPr="00393C85">
        <w:rPr>
          <w:rFonts w:ascii="Arial" w:hAnsi="Arial" w:cs="Arial"/>
        </w:rPr>
        <w:t>t</w:t>
      </w:r>
      <w:r w:rsidR="00162257">
        <w:rPr>
          <w:rFonts w:ascii="Arial" w:hAnsi="Arial" w:cs="Arial"/>
        </w:rPr>
        <w:t>e</w:t>
      </w:r>
      <w:r w:rsidR="00393C85" w:rsidRPr="00393C85">
        <w:rPr>
          <w:rFonts w:ascii="Arial" w:hAnsi="Arial" w:cs="Arial"/>
        </w:rPr>
        <w:t xml:space="preserve"> the other children to ask questions of the characters in the reading </w:t>
      </w:r>
      <w:proofErr w:type="spellStart"/>
      <w:r w:rsidR="00393C85" w:rsidRPr="00393C85">
        <w:rPr>
          <w:rFonts w:ascii="Arial" w:hAnsi="Arial" w:cs="Arial"/>
        </w:rPr>
        <w:t>eg</w:t>
      </w:r>
      <w:proofErr w:type="spellEnd"/>
      <w:r w:rsidR="00393C85" w:rsidRPr="00393C85">
        <w:rPr>
          <w:rFonts w:ascii="Arial" w:hAnsi="Arial" w:cs="Arial"/>
        </w:rPr>
        <w:t xml:space="preserve"> “How does it feel to…”, “What did you think when…” and any other questions that they might have to bring the reading alive.</w:t>
      </w:r>
    </w:p>
    <w:p w14:paraId="423F9B1A" w14:textId="77777777" w:rsidR="00393C85" w:rsidRPr="00393C85" w:rsidRDefault="00393C85" w:rsidP="00393C85">
      <w:pPr>
        <w:rPr>
          <w:rFonts w:ascii="Arial" w:hAnsi="Arial" w:cs="Arial"/>
        </w:rPr>
      </w:pPr>
    </w:p>
    <w:p w14:paraId="1D2E0AEA" w14:textId="04602C6C" w:rsidR="00393C85" w:rsidRPr="00393C85" w:rsidRDefault="00162257" w:rsidP="00393C85">
      <w:pPr>
        <w:rPr>
          <w:rFonts w:ascii="Arial" w:hAnsi="Arial" w:cs="Arial"/>
        </w:rPr>
      </w:pPr>
      <w:r>
        <w:rPr>
          <w:rFonts w:ascii="Arial" w:hAnsi="Arial" w:cs="Arial"/>
        </w:rPr>
        <w:t>Encourage</w:t>
      </w:r>
      <w:r w:rsidR="00393C85" w:rsidRPr="00393C85">
        <w:rPr>
          <w:rFonts w:ascii="Arial" w:hAnsi="Arial" w:cs="Arial"/>
        </w:rPr>
        <w:t xml:space="preserve"> the children to share all that they have heard and thought about today</w:t>
      </w:r>
      <w:r>
        <w:rPr>
          <w:rFonts w:ascii="Arial" w:hAnsi="Arial" w:cs="Arial"/>
        </w:rPr>
        <w:t xml:space="preserve"> with others at home</w:t>
      </w:r>
      <w:r w:rsidR="00393C85" w:rsidRPr="00393C85">
        <w:rPr>
          <w:rFonts w:ascii="Arial" w:hAnsi="Arial" w:cs="Arial"/>
        </w:rPr>
        <w:t>. Ask them to say the prayer that they have written together during the week.</w:t>
      </w:r>
    </w:p>
    <w:p w14:paraId="5CCE949B" w14:textId="5B6B3487" w:rsidR="007523E9" w:rsidRDefault="007523E9" w:rsidP="00393C85">
      <w:pPr>
        <w:rPr>
          <w:rFonts w:ascii="Arial" w:hAnsi="Arial" w:cs="Arial"/>
        </w:rPr>
      </w:pPr>
    </w:p>
    <w:p w14:paraId="3ACB0EB0" w14:textId="1AFF4224" w:rsidR="00B32AA1" w:rsidRDefault="00B32AA1" w:rsidP="00393C85">
      <w:pPr>
        <w:rPr>
          <w:rFonts w:ascii="Arial" w:hAnsi="Arial" w:cs="Arial"/>
        </w:rPr>
      </w:pPr>
    </w:p>
    <w:p w14:paraId="0899D306" w14:textId="77777777" w:rsidR="00B32AA1" w:rsidRDefault="00B32AA1" w:rsidP="00B32AA1">
      <w:pPr>
        <w:pStyle w:val="Body"/>
        <w:rPr>
          <w:rFonts w:ascii="Arial" w:eastAsia="Arial" w:hAnsi="Arial" w:cs="Arial"/>
        </w:rPr>
      </w:pPr>
      <w:r>
        <w:rPr>
          <w:rFonts w:ascii="Arial" w:hAnsi="Arial"/>
        </w:rPr>
        <w:t>*Gospel passage taken from:</w:t>
      </w:r>
    </w:p>
    <w:p w14:paraId="10413D96" w14:textId="77777777" w:rsidR="00B32AA1" w:rsidRDefault="00B32AA1" w:rsidP="00B32AA1">
      <w:pPr>
        <w:pStyle w:val="Body"/>
        <w:rPr>
          <w:rFonts w:ascii="Arial" w:eastAsia="Arial" w:hAnsi="Arial" w:cs="Arial"/>
        </w:rPr>
      </w:pPr>
    </w:p>
    <w:p w14:paraId="31E46402" w14:textId="77777777" w:rsidR="00B32AA1" w:rsidRDefault="00B32AA1" w:rsidP="00B32AA1">
      <w:pPr>
        <w:pStyle w:val="Body"/>
        <w:rPr>
          <w:rFonts w:ascii="Arial" w:eastAsia="Arial" w:hAnsi="Arial" w:cs="Arial"/>
          <w:sz w:val="20"/>
          <w:szCs w:val="20"/>
        </w:rPr>
      </w:pPr>
      <w:r>
        <w:rPr>
          <w:rFonts w:ascii="Arial" w:hAnsi="Arial"/>
          <w:sz w:val="20"/>
          <w:szCs w:val="20"/>
        </w:rPr>
        <w:t>Good News Translation® (Today’s English Version, Second Edition)</w:t>
      </w:r>
    </w:p>
    <w:p w14:paraId="21DD6344" w14:textId="77777777" w:rsidR="00B32AA1" w:rsidRDefault="00B32AA1" w:rsidP="00B32AA1">
      <w:pPr>
        <w:pStyle w:val="Body"/>
        <w:rPr>
          <w:rFonts w:ascii="Arial" w:eastAsia="Arial" w:hAnsi="Arial" w:cs="Arial"/>
          <w:sz w:val="20"/>
          <w:szCs w:val="20"/>
        </w:rPr>
      </w:pPr>
      <w:r>
        <w:rPr>
          <w:rFonts w:ascii="Arial" w:hAnsi="Arial"/>
          <w:sz w:val="20"/>
          <w:szCs w:val="20"/>
        </w:rPr>
        <w:t>© 1992 American Bible Society. All rights reserved.</w:t>
      </w:r>
    </w:p>
    <w:p w14:paraId="4535E691" w14:textId="77777777" w:rsidR="00B32AA1" w:rsidRDefault="00B32AA1" w:rsidP="00B32AA1">
      <w:pPr>
        <w:pStyle w:val="Body"/>
        <w:jc w:val="center"/>
        <w:rPr>
          <w:rFonts w:ascii="Arial" w:eastAsia="Arial" w:hAnsi="Arial" w:cs="Arial"/>
          <w:sz w:val="20"/>
          <w:szCs w:val="20"/>
        </w:rPr>
      </w:pPr>
    </w:p>
    <w:p w14:paraId="3FDB31BA" w14:textId="77777777" w:rsidR="00B32AA1" w:rsidRDefault="00B32AA1" w:rsidP="00B32AA1">
      <w:pPr>
        <w:pStyle w:val="Default"/>
        <w:rPr>
          <w:rFonts w:ascii="Arial" w:eastAsia="Arial" w:hAnsi="Arial" w:cs="Arial"/>
          <w:sz w:val="20"/>
          <w:szCs w:val="20"/>
        </w:rPr>
      </w:pPr>
      <w:proofErr w:type="spellStart"/>
      <w:r>
        <w:rPr>
          <w:rFonts w:ascii="Arial" w:hAnsi="Arial"/>
          <w:sz w:val="20"/>
          <w:szCs w:val="20"/>
        </w:rPr>
        <w:t>Anglicisation</w:t>
      </w:r>
      <w:proofErr w:type="spellEnd"/>
      <w:r>
        <w:rPr>
          <w:rFonts w:ascii="Arial" w:hAnsi="Arial"/>
          <w:sz w:val="20"/>
          <w:szCs w:val="20"/>
        </w:rPr>
        <w:t xml:space="preserve"> © The British and Foreign Bible Society 1976, 1994, 2004. The copyright for the derivative work of </w:t>
      </w:r>
      <w:proofErr w:type="spellStart"/>
      <w:r>
        <w:rPr>
          <w:rFonts w:ascii="Arial" w:hAnsi="Arial"/>
          <w:sz w:val="20"/>
          <w:szCs w:val="20"/>
        </w:rPr>
        <w:t>Anglicisation</w:t>
      </w:r>
      <w:proofErr w:type="spellEnd"/>
      <w:r>
        <w:rPr>
          <w:rFonts w:ascii="Arial" w:hAnsi="Arial"/>
          <w:sz w:val="20"/>
          <w:szCs w:val="20"/>
        </w:rPr>
        <w:t xml:space="preserve"> pertains only to the text within the Good News Translation (GNT) that British and Foreign Bible Society adapted for British literary usage, consistent with Section 103(b) of the United States Copyright Act, 17 U.S.C. § 103(b). </w:t>
      </w:r>
    </w:p>
    <w:p w14:paraId="570F795F" w14:textId="77777777" w:rsidR="00B32AA1" w:rsidRDefault="00B32AA1" w:rsidP="00B32AA1">
      <w:pPr>
        <w:pStyle w:val="Body"/>
        <w:jc w:val="center"/>
        <w:rPr>
          <w:rFonts w:ascii="Arial" w:eastAsia="Arial" w:hAnsi="Arial" w:cs="Arial"/>
          <w:sz w:val="20"/>
          <w:szCs w:val="20"/>
        </w:rPr>
      </w:pPr>
    </w:p>
    <w:p w14:paraId="07B01253" w14:textId="77777777" w:rsidR="00B32AA1" w:rsidRDefault="00B32AA1" w:rsidP="00B32AA1">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08BBA158" w14:textId="77777777" w:rsidR="00B32AA1" w:rsidRDefault="00B32AA1" w:rsidP="00B32AA1">
      <w:pPr>
        <w:pStyle w:val="Body"/>
        <w:rPr>
          <w:rFonts w:ascii="Arial" w:eastAsia="Arial" w:hAnsi="Arial" w:cs="Arial"/>
          <w:sz w:val="20"/>
          <w:szCs w:val="20"/>
        </w:rPr>
      </w:pPr>
      <w:r>
        <w:rPr>
          <w:rFonts w:ascii="Arial" w:hAnsi="Arial"/>
          <w:sz w:val="20"/>
          <w:szCs w:val="20"/>
        </w:rPr>
        <w:t xml:space="preserve">            </w:t>
      </w:r>
    </w:p>
    <w:p w14:paraId="2129605F" w14:textId="77777777" w:rsidR="00B32AA1" w:rsidRDefault="00B32AA1" w:rsidP="00B32AA1">
      <w:pPr>
        <w:pStyle w:val="Body"/>
      </w:pPr>
      <w:r>
        <w:rPr>
          <w:rStyle w:val="text"/>
          <w:noProof/>
        </w:rPr>
        <w:drawing>
          <wp:inline distT="0" distB="0" distL="0" distR="0" wp14:anchorId="2C4D067E" wp14:editId="21FEDDA0">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0"/>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p w14:paraId="4B62E737" w14:textId="77777777" w:rsidR="00B32AA1" w:rsidRPr="00714C55" w:rsidRDefault="00B32AA1" w:rsidP="00B32AA1">
      <w:pPr>
        <w:rPr>
          <w:rFonts w:ascii="Arial" w:hAnsi="Arial" w:cs="Arial"/>
        </w:rPr>
      </w:pPr>
    </w:p>
    <w:p w14:paraId="4D992E80" w14:textId="77777777" w:rsidR="00B32AA1" w:rsidRPr="00393C85" w:rsidRDefault="00B32AA1" w:rsidP="00393C85">
      <w:pPr>
        <w:rPr>
          <w:rFonts w:ascii="Arial" w:hAnsi="Arial" w:cs="Arial"/>
        </w:rPr>
      </w:pPr>
    </w:p>
    <w:sectPr w:rsidR="00B32AA1" w:rsidRPr="00393C85">
      <w:headerReference w:type="default" r:id="rId11"/>
      <w:footerReference w:type="default" r:id="rId12"/>
      <w:headerReference w:type="first" r:id="rId13"/>
      <w:footerReference w:type="firs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917F" w14:textId="77777777" w:rsidR="00D657B8" w:rsidRDefault="00D657B8">
      <w:r>
        <w:separator/>
      </w:r>
    </w:p>
  </w:endnote>
  <w:endnote w:type="continuationSeparator" w:id="0">
    <w:p w14:paraId="79745392" w14:textId="77777777" w:rsidR="00D657B8" w:rsidRDefault="00D657B8">
      <w:r>
        <w:continuationSeparator/>
      </w:r>
    </w:p>
  </w:endnote>
  <w:endnote w:type="continuationNotice" w:id="1">
    <w:p w14:paraId="4BE14595" w14:textId="77777777" w:rsidR="00D657B8" w:rsidRDefault="00D6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 xml:space="preserve">CAFOD is the official aid agency of the Catholic Church in England and Wales and part of Caritas International. Charity no 1160384 and a company limited by guarantee no </w:t>
    </w:r>
    <w:proofErr w:type="gramStart"/>
    <w:r>
      <w:rPr>
        <w:rFonts w:ascii="Arial" w:hAnsi="Arial"/>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F921" w14:textId="77777777" w:rsidR="00D657B8" w:rsidRDefault="00D657B8">
      <w:r>
        <w:separator/>
      </w:r>
    </w:p>
  </w:footnote>
  <w:footnote w:type="continuationSeparator" w:id="0">
    <w:p w14:paraId="34AF7989" w14:textId="77777777" w:rsidR="00D657B8" w:rsidRDefault="00D657B8">
      <w:r>
        <w:continuationSeparator/>
      </w:r>
    </w:p>
  </w:footnote>
  <w:footnote w:type="continuationNotice" w:id="1">
    <w:p w14:paraId="1B275776" w14:textId="77777777" w:rsidR="00D657B8" w:rsidRDefault="00D65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C57" w14:textId="77777777" w:rsidR="007523E9" w:rsidRDefault="007523E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2EE0" w14:textId="77777777" w:rsidR="007523E9" w:rsidRDefault="007523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974A1"/>
    <w:rsid w:val="00162257"/>
    <w:rsid w:val="001B5347"/>
    <w:rsid w:val="001F7CB4"/>
    <w:rsid w:val="002E4957"/>
    <w:rsid w:val="00320356"/>
    <w:rsid w:val="00381375"/>
    <w:rsid w:val="00393C85"/>
    <w:rsid w:val="003B405F"/>
    <w:rsid w:val="00404A50"/>
    <w:rsid w:val="0045044E"/>
    <w:rsid w:val="004AFB2B"/>
    <w:rsid w:val="00714C55"/>
    <w:rsid w:val="007523E9"/>
    <w:rsid w:val="00790EA9"/>
    <w:rsid w:val="007A3859"/>
    <w:rsid w:val="00870044"/>
    <w:rsid w:val="008A4D25"/>
    <w:rsid w:val="008A6CD1"/>
    <w:rsid w:val="008B7ABF"/>
    <w:rsid w:val="009B403C"/>
    <w:rsid w:val="009E590E"/>
    <w:rsid w:val="00A676F2"/>
    <w:rsid w:val="00A769D8"/>
    <w:rsid w:val="00B12E54"/>
    <w:rsid w:val="00B15B49"/>
    <w:rsid w:val="00B32AA1"/>
    <w:rsid w:val="00B556BF"/>
    <w:rsid w:val="00BA7C97"/>
    <w:rsid w:val="00C8027E"/>
    <w:rsid w:val="00CB7CE2"/>
    <w:rsid w:val="00D11FB9"/>
    <w:rsid w:val="00D42529"/>
    <w:rsid w:val="00D657B8"/>
    <w:rsid w:val="00DD3909"/>
    <w:rsid w:val="00DF3DC7"/>
    <w:rsid w:val="00E21BF4"/>
    <w:rsid w:val="00E92148"/>
    <w:rsid w:val="00F54F4D"/>
    <w:rsid w:val="0B193F6B"/>
    <w:rsid w:val="162CDFB4"/>
    <w:rsid w:val="29987BC7"/>
    <w:rsid w:val="5C450891"/>
    <w:rsid w:val="5EC7BD13"/>
    <w:rsid w:val="7AB5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80B30387-FA2B-4D8F-AD81-B91E3DD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semiHidden/>
    <w:unhideWhenUsed/>
    <w:rsid w:val="000974A1"/>
    <w:pPr>
      <w:tabs>
        <w:tab w:val="center" w:pos="4513"/>
        <w:tab w:val="right" w:pos="9026"/>
      </w:tabs>
    </w:pPr>
  </w:style>
  <w:style w:type="character" w:customStyle="1" w:styleId="HeaderChar">
    <w:name w:val="Header Char"/>
    <w:basedOn w:val="DefaultParagraphFont"/>
    <w:link w:val="Header"/>
    <w:uiPriority w:val="99"/>
    <w:semiHidden/>
    <w:rsid w:val="000974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SZUU6KYVHK2A-1550558501-770</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https://cafod365.sharepoint.com/sites/int/Theology/_layouts/15/DocIdRedir.aspx?ID=SZUU6KYVHK2A-1550558501-770</Url>
      <Description>SZUU6KYVHK2A-1550558501-770</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AFF17-0D45-4AF7-8EA0-5E2D99F8CCA7}">
  <ds:schemaRefs>
    <ds:schemaRef ds:uri="http://schemas.microsoft.com/sharepoint/v3/contenttype/forms"/>
  </ds:schemaRefs>
</ds:datastoreItem>
</file>

<file path=customXml/itemProps2.xml><?xml version="1.0" encoding="utf-8"?>
<ds:datastoreItem xmlns:ds="http://schemas.openxmlformats.org/officeDocument/2006/customXml" ds:itemID="{973D235B-4D62-4A28-80DF-CDE2C9E2E8F3}">
  <ds:schemaRefs>
    <ds:schemaRef ds:uri="http://schemas.microsoft.com/office/2006/metadata/properties"/>
    <ds:schemaRef ds:uri="20f3573b-92ed-4700-bd4e-cde4b04a041c"/>
    <ds:schemaRef ds:uri="04672002-f21f-4240-adfb-f0b653fb6fb5"/>
    <ds:schemaRef ds:uri="http://purl.org/dc/terms/"/>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07add249-56eb-4857-8999-769e2ceea489"/>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E1ADC3B-428F-420D-9540-3BE1906B0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30A51-B611-4B06-BEE7-9E17636BE6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Gorman</dc:creator>
  <cp:lastModifiedBy>Catherine Gorman</cp:lastModifiedBy>
  <cp:revision>2</cp:revision>
  <dcterms:created xsi:type="dcterms:W3CDTF">2024-01-24T16:42:00Z</dcterms:created>
  <dcterms:modified xsi:type="dcterms:W3CDTF">2024-01-24T16:42:00Z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f436f7a2-5009-49bc-b5de-7911c3cdd6db</vt:lpwstr>
  </property>
  <property fmtid="{D5CDD505-2E9C-101B-9397-08002B2CF9AE}" pid="7" name="MediaServiceImageTags">
    <vt:lpwstr/>
  </property>
</Properties>
</file>