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69" w:rsidRPr="00912DE2" w:rsidRDefault="00C21B69" w:rsidP="00C21B69">
      <w:pPr>
        <w:spacing w:after="0"/>
        <w:jc w:val="center"/>
        <w:rPr>
          <w:rFonts w:ascii="Times New Roman" w:hAnsi="Times New Roman" w:cs="Times New Roman"/>
          <w:b/>
          <w:sz w:val="36"/>
          <w:szCs w:val="36"/>
        </w:rPr>
      </w:pPr>
      <w:bookmarkStart w:id="0" w:name="_GoBack"/>
      <w:bookmarkEnd w:id="0"/>
      <w:r w:rsidRPr="00912DE2">
        <w:rPr>
          <w:rFonts w:ascii="Times New Roman" w:hAnsi="Times New Roman" w:cs="Times New Roman"/>
          <w:b/>
          <w:sz w:val="36"/>
          <w:szCs w:val="36"/>
        </w:rPr>
        <w:t>St Hugh of Lincoln, Letchworth Garden City</w:t>
      </w:r>
    </w:p>
    <w:p w:rsidR="00C21B69" w:rsidRDefault="00C21B69" w:rsidP="00C21B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Meeting of the Fundraising Committee</w:t>
      </w:r>
    </w:p>
    <w:p w:rsidR="00C21B69" w:rsidRPr="000F6DFA" w:rsidRDefault="00C21B69" w:rsidP="00C21B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Held 4 March 2015, 8pm at 100 Broadway</w:t>
      </w:r>
    </w:p>
    <w:p w:rsidR="00A145C7" w:rsidRDefault="00A145C7" w:rsidP="00C21B69">
      <w:pPr>
        <w:rPr>
          <w:rFonts w:ascii="Times New Roman" w:hAnsi="Times New Roman" w:cs="Times New Roman"/>
          <w:b/>
          <w:sz w:val="24"/>
          <w:szCs w:val="24"/>
        </w:rPr>
      </w:pPr>
    </w:p>
    <w:p w:rsidR="00C21B69" w:rsidRDefault="00C21B69" w:rsidP="00C21B69">
      <w:pPr>
        <w:rPr>
          <w:rFonts w:ascii="Times New Roman" w:hAnsi="Times New Roman" w:cs="Times New Roman"/>
          <w:sz w:val="24"/>
          <w:szCs w:val="24"/>
        </w:rPr>
      </w:pPr>
      <w:r w:rsidRPr="0008697D">
        <w:rPr>
          <w:rFonts w:ascii="Times New Roman" w:hAnsi="Times New Roman" w:cs="Times New Roman"/>
          <w:b/>
          <w:sz w:val="24"/>
          <w:szCs w:val="24"/>
        </w:rPr>
        <w:t xml:space="preserve">Present:  </w:t>
      </w:r>
      <w:r>
        <w:rPr>
          <w:rFonts w:ascii="Times New Roman" w:hAnsi="Times New Roman" w:cs="Times New Roman"/>
          <w:sz w:val="24"/>
          <w:szCs w:val="24"/>
        </w:rPr>
        <w:t>Ursula White, Ann-Marie Palmer, Peter Spreckley, Angela Spreckley, Hedy Fletcher, Julie Cranston</w:t>
      </w:r>
    </w:p>
    <w:p w:rsidR="00C21B69" w:rsidRDefault="00C21B69" w:rsidP="00C21B69">
      <w:pPr>
        <w:spacing w:after="0" w:line="240" w:lineRule="auto"/>
        <w:rPr>
          <w:rFonts w:ascii="Times New Roman" w:hAnsi="Times New Roman" w:cs="Times New Roman"/>
        </w:rPr>
      </w:pPr>
      <w:r w:rsidRPr="00C21B69">
        <w:rPr>
          <w:rFonts w:ascii="Times New Roman" w:hAnsi="Times New Roman" w:cs="Times New Roman"/>
          <w:b/>
        </w:rPr>
        <w:t>Guest:</w:t>
      </w:r>
      <w:r>
        <w:rPr>
          <w:rFonts w:ascii="Times New Roman" w:hAnsi="Times New Roman" w:cs="Times New Roman"/>
        </w:rPr>
        <w:t xml:space="preserve">  Brice So</w:t>
      </w:r>
      <w:r w:rsidR="000E1FBA">
        <w:rPr>
          <w:rFonts w:ascii="Times New Roman" w:hAnsi="Times New Roman" w:cs="Times New Roman"/>
        </w:rPr>
        <w:t>kolowski</w:t>
      </w:r>
      <w:r w:rsidR="004C5A97">
        <w:rPr>
          <w:rFonts w:ascii="Times New Roman" w:hAnsi="Times New Roman" w:cs="Times New Roman"/>
        </w:rPr>
        <w:t>, Campaign Director, Diocese of Westminster</w:t>
      </w:r>
    </w:p>
    <w:p w:rsidR="00C21B69" w:rsidRDefault="00C21B69" w:rsidP="00C21B69">
      <w:pPr>
        <w:spacing w:after="0" w:line="240" w:lineRule="auto"/>
        <w:rPr>
          <w:rFonts w:ascii="Times New Roman" w:hAnsi="Times New Roman" w:cs="Times New Roman"/>
          <w:b/>
        </w:rPr>
      </w:pPr>
    </w:p>
    <w:tbl>
      <w:tblPr>
        <w:tblStyle w:val="TableGrid"/>
        <w:tblW w:w="9889" w:type="dxa"/>
        <w:tblLook w:val="04A0" w:firstRow="1" w:lastRow="0" w:firstColumn="1" w:lastColumn="0" w:noHBand="0" w:noVBand="1"/>
      </w:tblPr>
      <w:tblGrid>
        <w:gridCol w:w="8613"/>
        <w:gridCol w:w="1276"/>
      </w:tblGrid>
      <w:tr w:rsidR="00C21B69" w:rsidRPr="00ED7F2A" w:rsidTr="00C21B69">
        <w:tc>
          <w:tcPr>
            <w:tcW w:w="8613" w:type="dxa"/>
          </w:tcPr>
          <w:p w:rsidR="00C21B69" w:rsidRDefault="00C21B69" w:rsidP="000C7F58">
            <w:pPr>
              <w:rPr>
                <w:rFonts w:ascii="Times New Roman" w:hAnsi="Times New Roman" w:cs="Times New Roman"/>
              </w:rPr>
            </w:pPr>
            <w:r>
              <w:rPr>
                <w:rFonts w:ascii="Times New Roman" w:hAnsi="Times New Roman" w:cs="Times New Roman"/>
              </w:rPr>
              <w:t>The meeting opened with the Sign of the Cross.</w:t>
            </w:r>
          </w:p>
          <w:p w:rsidR="00C21B69" w:rsidRDefault="00C21B69" w:rsidP="000C7F58">
            <w:pPr>
              <w:rPr>
                <w:rFonts w:ascii="Times New Roman" w:hAnsi="Times New Roman" w:cs="Times New Roman"/>
              </w:rPr>
            </w:pPr>
          </w:p>
          <w:p w:rsidR="00C21B69" w:rsidRPr="00C21B69" w:rsidRDefault="000E1FBA" w:rsidP="00C21B69">
            <w:pPr>
              <w:rPr>
                <w:rFonts w:ascii="Times New Roman" w:hAnsi="Times New Roman" w:cs="Times New Roman"/>
                <w:b/>
                <w:u w:val="single"/>
              </w:rPr>
            </w:pPr>
            <w:r>
              <w:rPr>
                <w:rFonts w:ascii="Times New Roman" w:hAnsi="Times New Roman" w:cs="Times New Roman"/>
                <w:b/>
                <w:u w:val="single"/>
              </w:rPr>
              <w:t>Introduction by Brice Sok</w:t>
            </w:r>
            <w:r w:rsidR="00C21B69">
              <w:rPr>
                <w:rFonts w:ascii="Times New Roman" w:hAnsi="Times New Roman" w:cs="Times New Roman"/>
                <w:b/>
                <w:u w:val="single"/>
              </w:rPr>
              <w:t>o</w:t>
            </w:r>
            <w:r>
              <w:rPr>
                <w:rFonts w:ascii="Times New Roman" w:hAnsi="Times New Roman" w:cs="Times New Roman"/>
                <w:b/>
                <w:u w:val="single"/>
              </w:rPr>
              <w:t>l</w:t>
            </w:r>
            <w:r w:rsidR="00C21B69">
              <w:rPr>
                <w:rFonts w:ascii="Times New Roman" w:hAnsi="Times New Roman" w:cs="Times New Roman"/>
                <w:b/>
                <w:u w:val="single"/>
              </w:rPr>
              <w:t>owski</w:t>
            </w:r>
          </w:p>
          <w:p w:rsidR="00C21B69" w:rsidRDefault="00C21B69" w:rsidP="00C21B69">
            <w:pPr>
              <w:rPr>
                <w:rFonts w:ascii="Times New Roman" w:hAnsi="Times New Roman" w:cs="Times New Roman"/>
              </w:rPr>
            </w:pPr>
            <w:r>
              <w:rPr>
                <w:rFonts w:ascii="Times New Roman" w:hAnsi="Times New Roman" w:cs="Times New Roman"/>
              </w:rPr>
              <w:t>Peter had kindly arranged for Brice to join us from the Diocese</w:t>
            </w:r>
            <w:r w:rsidR="004C5A97">
              <w:rPr>
                <w:rFonts w:ascii="Times New Roman" w:hAnsi="Times New Roman" w:cs="Times New Roman"/>
              </w:rPr>
              <w:t xml:space="preserve">.  </w:t>
            </w:r>
            <w:r>
              <w:rPr>
                <w:rFonts w:ascii="Times New Roman" w:hAnsi="Times New Roman" w:cs="Times New Roman"/>
              </w:rPr>
              <w:t>Ursula welcomed him to the meeting and handed ov</w:t>
            </w:r>
            <w:r w:rsidR="004C5A97">
              <w:rPr>
                <w:rFonts w:ascii="Times New Roman" w:hAnsi="Times New Roman" w:cs="Times New Roman"/>
              </w:rPr>
              <w:t xml:space="preserve">er for him to explain his role </w:t>
            </w:r>
            <w:r>
              <w:rPr>
                <w:rFonts w:ascii="Times New Roman" w:hAnsi="Times New Roman" w:cs="Times New Roman"/>
              </w:rPr>
              <w:t>and the support he could offer us at St Hugh’s with our fundraising efforts.</w:t>
            </w:r>
          </w:p>
          <w:p w:rsidR="00C21B69" w:rsidRDefault="00C21B69" w:rsidP="00C21B69">
            <w:pPr>
              <w:pStyle w:val="ListParagraph"/>
              <w:numPr>
                <w:ilvl w:val="0"/>
                <w:numId w:val="1"/>
              </w:numPr>
              <w:rPr>
                <w:rFonts w:ascii="Times New Roman" w:hAnsi="Times New Roman" w:cs="Times New Roman"/>
              </w:rPr>
            </w:pPr>
            <w:r>
              <w:rPr>
                <w:rFonts w:ascii="Times New Roman" w:hAnsi="Times New Roman" w:cs="Times New Roman"/>
              </w:rPr>
              <w:t>Brice advised that he had been involved with Growing in Faith in hi</w:t>
            </w:r>
            <w:r w:rsidR="004C5A97">
              <w:rPr>
                <w:rFonts w:ascii="Times New Roman" w:hAnsi="Times New Roman" w:cs="Times New Roman"/>
              </w:rPr>
              <w:t xml:space="preserve">s own Parish and has since </w:t>
            </w:r>
            <w:r>
              <w:rPr>
                <w:rFonts w:ascii="Times New Roman" w:hAnsi="Times New Roman" w:cs="Times New Roman"/>
              </w:rPr>
              <w:t>become a full time employee of the Diocese (having previously worked for PwC). He advise</w:t>
            </w:r>
            <w:r w:rsidR="004C5A97">
              <w:rPr>
                <w:rFonts w:ascii="Times New Roman" w:hAnsi="Times New Roman" w:cs="Times New Roman"/>
              </w:rPr>
              <w:t xml:space="preserve">d that he </w:t>
            </w:r>
            <w:r>
              <w:rPr>
                <w:rFonts w:ascii="Times New Roman" w:hAnsi="Times New Roman" w:cs="Times New Roman"/>
              </w:rPr>
              <w:t xml:space="preserve">previously had no fundraising experience but that it was a very important role within the parish. </w:t>
            </w:r>
            <w:r>
              <w:rPr>
                <w:rFonts w:ascii="Times New Roman" w:hAnsi="Times New Roman" w:cs="Times New Roman"/>
                <w:i/>
              </w:rPr>
              <w:t>To pray, fast, give alms</w:t>
            </w:r>
            <w:r>
              <w:rPr>
                <w:rFonts w:ascii="Times New Roman" w:hAnsi="Times New Roman" w:cs="Times New Roman"/>
              </w:rPr>
              <w:t xml:space="preserve"> is very much a part of Catholic life.</w:t>
            </w:r>
          </w:p>
          <w:p w:rsidR="00C21B69" w:rsidRDefault="004C5A97" w:rsidP="00C21B69">
            <w:pPr>
              <w:pStyle w:val="ListParagraph"/>
              <w:numPr>
                <w:ilvl w:val="0"/>
                <w:numId w:val="1"/>
              </w:numPr>
              <w:rPr>
                <w:rFonts w:ascii="Times New Roman" w:hAnsi="Times New Roman" w:cs="Times New Roman"/>
              </w:rPr>
            </w:pPr>
            <w:r>
              <w:rPr>
                <w:rFonts w:ascii="Times New Roman" w:hAnsi="Times New Roman" w:cs="Times New Roman"/>
              </w:rPr>
              <w:t xml:space="preserve">His role is </w:t>
            </w:r>
            <w:r w:rsidR="00C21B69">
              <w:rPr>
                <w:rFonts w:ascii="Times New Roman" w:hAnsi="Times New Roman" w:cs="Times New Roman"/>
              </w:rPr>
              <w:t>to give guidance and act as an advisor and recommend when things might need to be done.</w:t>
            </w:r>
          </w:p>
          <w:p w:rsidR="00C21B69" w:rsidRDefault="00C21B69" w:rsidP="00C21B69">
            <w:pPr>
              <w:pStyle w:val="ListParagraph"/>
              <w:numPr>
                <w:ilvl w:val="0"/>
                <w:numId w:val="1"/>
              </w:numPr>
              <w:rPr>
                <w:rFonts w:ascii="Times New Roman" w:hAnsi="Times New Roman" w:cs="Times New Roman"/>
              </w:rPr>
            </w:pPr>
            <w:r>
              <w:rPr>
                <w:rFonts w:ascii="Times New Roman" w:hAnsi="Times New Roman" w:cs="Times New Roman"/>
              </w:rPr>
              <w:t xml:space="preserve">Every Parish is responsible for itself under Canon Law but sometimes the Diocese has to intervene if Parishes are not doing enough.  </w:t>
            </w:r>
          </w:p>
          <w:p w:rsidR="00C21B69" w:rsidRDefault="00C21B69" w:rsidP="00C21B69">
            <w:pPr>
              <w:pStyle w:val="ListParagraph"/>
              <w:numPr>
                <w:ilvl w:val="0"/>
                <w:numId w:val="1"/>
              </w:numPr>
              <w:rPr>
                <w:rFonts w:ascii="Times New Roman" w:hAnsi="Times New Roman" w:cs="Times New Roman"/>
              </w:rPr>
            </w:pPr>
            <w:r>
              <w:rPr>
                <w:rFonts w:ascii="Times New Roman" w:hAnsi="Times New Roman" w:cs="Times New Roman"/>
              </w:rPr>
              <w:t>He would recommend a Planned Giving Drive every 3 years and would encourage other types of fundraising as well.</w:t>
            </w:r>
          </w:p>
          <w:p w:rsidR="00C21B69" w:rsidRDefault="00C21B69" w:rsidP="00C21B69">
            <w:pPr>
              <w:pStyle w:val="ListParagraph"/>
              <w:numPr>
                <w:ilvl w:val="0"/>
                <w:numId w:val="1"/>
              </w:numPr>
              <w:rPr>
                <w:rFonts w:ascii="Times New Roman" w:hAnsi="Times New Roman" w:cs="Times New Roman"/>
              </w:rPr>
            </w:pPr>
            <w:proofErr w:type="gramStart"/>
            <w:r>
              <w:rPr>
                <w:rFonts w:ascii="Times New Roman" w:hAnsi="Times New Roman" w:cs="Times New Roman"/>
              </w:rPr>
              <w:t>Many Parish Priest</w:t>
            </w:r>
            <w:proofErr w:type="gramEnd"/>
            <w:r>
              <w:rPr>
                <w:rFonts w:ascii="Times New Roman" w:hAnsi="Times New Roman" w:cs="Times New Roman"/>
              </w:rPr>
              <w:t>’s these days benefit from the help of a paid Administrator or Catechist to help with the running of the parish.  In the past there may have been 2 or 3 priests in a parish but the model has changed. We need to make sure the parish is financially stable.</w:t>
            </w:r>
          </w:p>
          <w:p w:rsidR="00C21B69" w:rsidRDefault="00C21B69" w:rsidP="00C21B69">
            <w:pPr>
              <w:pStyle w:val="ListParagraph"/>
              <w:numPr>
                <w:ilvl w:val="0"/>
                <w:numId w:val="1"/>
              </w:numPr>
              <w:rPr>
                <w:rFonts w:ascii="Times New Roman" w:hAnsi="Times New Roman" w:cs="Times New Roman"/>
              </w:rPr>
            </w:pPr>
            <w:r>
              <w:rPr>
                <w:rFonts w:ascii="Times New Roman" w:hAnsi="Times New Roman" w:cs="Times New Roman"/>
              </w:rPr>
              <w:t xml:space="preserve">In summary Brice is Diocesan </w:t>
            </w:r>
            <w:r w:rsidR="004C5A97">
              <w:rPr>
                <w:rFonts w:ascii="Times New Roman" w:hAnsi="Times New Roman" w:cs="Times New Roman"/>
              </w:rPr>
              <w:t>support we can call on for help,</w:t>
            </w:r>
            <w:r>
              <w:rPr>
                <w:rFonts w:ascii="Times New Roman" w:hAnsi="Times New Roman" w:cs="Times New Roman"/>
              </w:rPr>
              <w:t xml:space="preserve"> </w:t>
            </w:r>
            <w:proofErr w:type="spellStart"/>
            <w:r>
              <w:rPr>
                <w:rFonts w:ascii="Times New Roman" w:hAnsi="Times New Roman" w:cs="Times New Roman"/>
              </w:rPr>
              <w:t>eg</w:t>
            </w:r>
            <w:proofErr w:type="spellEnd"/>
            <w:r>
              <w:rPr>
                <w:rFonts w:ascii="Times New Roman" w:hAnsi="Times New Roman" w:cs="Times New Roman"/>
              </w:rPr>
              <w:t xml:space="preserve"> mail shots etc.</w:t>
            </w:r>
          </w:p>
          <w:p w:rsidR="00C21B69" w:rsidRDefault="00C21B69" w:rsidP="000C7F58">
            <w:pPr>
              <w:rPr>
                <w:rFonts w:ascii="Times New Roman" w:hAnsi="Times New Roman" w:cs="Times New Roman"/>
              </w:rPr>
            </w:pPr>
          </w:p>
          <w:p w:rsidR="00C21B69" w:rsidRDefault="00C21B69" w:rsidP="00C21B69">
            <w:pPr>
              <w:rPr>
                <w:rFonts w:ascii="Times New Roman" w:hAnsi="Times New Roman" w:cs="Times New Roman"/>
              </w:rPr>
            </w:pPr>
            <w:r w:rsidRPr="00C21B69">
              <w:rPr>
                <w:rFonts w:ascii="Times New Roman" w:hAnsi="Times New Roman" w:cs="Times New Roman"/>
                <w:u w:val="single"/>
              </w:rPr>
              <w:t>Growing in Faith</w:t>
            </w:r>
            <w:r>
              <w:rPr>
                <w:rFonts w:ascii="Times New Roman" w:hAnsi="Times New Roman" w:cs="Times New Roman"/>
              </w:rPr>
              <w:t>:</w:t>
            </w:r>
          </w:p>
          <w:p w:rsidR="00C21B69" w:rsidRDefault="00C21B69" w:rsidP="00C21B69">
            <w:pPr>
              <w:rPr>
                <w:rFonts w:ascii="Times New Roman" w:hAnsi="Times New Roman" w:cs="Times New Roman"/>
              </w:rPr>
            </w:pPr>
            <w:r>
              <w:rPr>
                <w:rFonts w:ascii="Times New Roman" w:hAnsi="Times New Roman" w:cs="Times New Roman"/>
              </w:rPr>
              <w:t>Brice took the opportunity to run through our Parish Dashboard.</w:t>
            </w:r>
          </w:p>
          <w:p w:rsidR="00C21B69" w:rsidRDefault="00C21B69" w:rsidP="00C21B69">
            <w:pPr>
              <w:pStyle w:val="ListParagraph"/>
              <w:numPr>
                <w:ilvl w:val="0"/>
                <w:numId w:val="2"/>
              </w:numPr>
              <w:rPr>
                <w:rFonts w:ascii="Times New Roman" w:hAnsi="Times New Roman" w:cs="Times New Roman"/>
              </w:rPr>
            </w:pPr>
            <w:r>
              <w:rPr>
                <w:rFonts w:ascii="Times New Roman" w:hAnsi="Times New Roman" w:cs="Times New Roman"/>
              </w:rPr>
              <w:t xml:space="preserve">As a parish we have raised £57,443 to date with £11,489 currently available to the parish with regard to our chosen GIF project.  Brice advised that he would be the contact when we wish to draw down on these funds.  £23,000 of the monies we have raised is available to Sick and Retired Priests.  Brice advised that these figures should be shared with the whole parish.  He stressed the importance of saying ‘thank you’ and showing where the money is going.  </w:t>
            </w:r>
          </w:p>
          <w:p w:rsidR="004C5A97" w:rsidRDefault="004C5A97" w:rsidP="00C21B69">
            <w:pPr>
              <w:pStyle w:val="ListParagraph"/>
              <w:numPr>
                <w:ilvl w:val="0"/>
                <w:numId w:val="2"/>
              </w:numPr>
              <w:rPr>
                <w:rFonts w:ascii="Times New Roman" w:hAnsi="Times New Roman" w:cs="Times New Roman"/>
              </w:rPr>
            </w:pPr>
            <w:r>
              <w:rPr>
                <w:rFonts w:ascii="Times New Roman" w:hAnsi="Times New Roman" w:cs="Times New Roman"/>
              </w:rPr>
              <w:t xml:space="preserve">163 pledges, £315,000 </w:t>
            </w:r>
            <w:proofErr w:type="gramStart"/>
            <w:r>
              <w:rPr>
                <w:rFonts w:ascii="Times New Roman" w:hAnsi="Times New Roman" w:cs="Times New Roman"/>
              </w:rPr>
              <w:t>raised,</w:t>
            </w:r>
            <w:proofErr w:type="gramEnd"/>
            <w:r>
              <w:rPr>
                <w:rFonts w:ascii="Times New Roman" w:hAnsi="Times New Roman" w:cs="Times New Roman"/>
              </w:rPr>
              <w:t xml:space="preserve"> £148,000 towards our parish project.</w:t>
            </w:r>
          </w:p>
          <w:p w:rsidR="00C21B69" w:rsidRDefault="00C21B69" w:rsidP="00C21B69">
            <w:pPr>
              <w:rPr>
                <w:rFonts w:ascii="Times New Roman" w:hAnsi="Times New Roman" w:cs="Times New Roman"/>
              </w:rPr>
            </w:pPr>
            <w:r>
              <w:rPr>
                <w:rFonts w:ascii="Times New Roman" w:hAnsi="Times New Roman" w:cs="Times New Roman"/>
                <w:b/>
              </w:rPr>
              <w:t xml:space="preserve">Action:  </w:t>
            </w:r>
            <w:r>
              <w:rPr>
                <w:rFonts w:ascii="Times New Roman" w:hAnsi="Times New Roman" w:cs="Times New Roman"/>
              </w:rPr>
              <w:t xml:space="preserve">  Discuss with Fr Jimmy how best to take this forward and update the parish.</w:t>
            </w:r>
          </w:p>
          <w:p w:rsidR="00C21B69" w:rsidRDefault="00C21B69" w:rsidP="00C21B69">
            <w:pPr>
              <w:rPr>
                <w:rFonts w:ascii="Times New Roman" w:hAnsi="Times New Roman" w:cs="Times New Roman"/>
              </w:rPr>
            </w:pPr>
            <w:r>
              <w:rPr>
                <w:rFonts w:ascii="Times New Roman" w:hAnsi="Times New Roman" w:cs="Times New Roman"/>
              </w:rPr>
              <w:t>Brice to provide a simplified version of our Parish Dashboard.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21B69" w:rsidRDefault="00C21B69" w:rsidP="000C7F58">
            <w:pPr>
              <w:rPr>
                <w:rFonts w:ascii="Times New Roman" w:hAnsi="Times New Roman" w:cs="Times New Roman"/>
              </w:rPr>
            </w:pPr>
          </w:p>
          <w:p w:rsidR="00C21B69" w:rsidRPr="00C21B69" w:rsidRDefault="00C21B69" w:rsidP="00C21B69">
            <w:pPr>
              <w:rPr>
                <w:rFonts w:ascii="Times New Roman" w:hAnsi="Times New Roman" w:cs="Times New Roman"/>
                <w:u w:val="single"/>
              </w:rPr>
            </w:pPr>
            <w:r w:rsidRPr="00C21B69">
              <w:rPr>
                <w:rFonts w:ascii="Times New Roman" w:hAnsi="Times New Roman" w:cs="Times New Roman"/>
                <w:u w:val="single"/>
              </w:rPr>
              <w:t>Fundraising:</w:t>
            </w:r>
          </w:p>
          <w:p w:rsidR="00C21B69" w:rsidRDefault="00C21B69" w:rsidP="00C21B69">
            <w:pPr>
              <w:rPr>
                <w:rFonts w:ascii="Times New Roman" w:hAnsi="Times New Roman" w:cs="Times New Roman"/>
              </w:rPr>
            </w:pPr>
            <w:r>
              <w:rPr>
                <w:rFonts w:ascii="Times New Roman" w:hAnsi="Times New Roman" w:cs="Times New Roman"/>
              </w:rPr>
              <w:t>Brice left with us a document which lays out all you can do as a parish for fundraising.</w:t>
            </w:r>
          </w:p>
          <w:p w:rsidR="00C21B69" w:rsidRDefault="00C21B69" w:rsidP="00C21B69">
            <w:pPr>
              <w:rPr>
                <w:rFonts w:ascii="Times New Roman" w:hAnsi="Times New Roman" w:cs="Times New Roman"/>
              </w:rPr>
            </w:pPr>
            <w:r>
              <w:rPr>
                <w:rFonts w:ascii="Times New Roman" w:hAnsi="Times New Roman" w:cs="Times New Roman"/>
              </w:rPr>
              <w:t>200 club / raffles / Christmas Fayre all bring to life the Parish Community.</w:t>
            </w:r>
          </w:p>
          <w:p w:rsidR="00C21B69" w:rsidRDefault="00C21B69" w:rsidP="00C21B69">
            <w:pPr>
              <w:rPr>
                <w:rFonts w:ascii="Times New Roman" w:hAnsi="Times New Roman" w:cs="Times New Roman"/>
              </w:rPr>
            </w:pPr>
          </w:p>
          <w:p w:rsidR="00C21B69" w:rsidRDefault="00C21B69" w:rsidP="00C21B69">
            <w:pPr>
              <w:rPr>
                <w:rFonts w:ascii="Times New Roman" w:hAnsi="Times New Roman" w:cs="Times New Roman"/>
              </w:rPr>
            </w:pPr>
            <w:r>
              <w:rPr>
                <w:rFonts w:ascii="Times New Roman" w:hAnsi="Times New Roman" w:cs="Times New Roman"/>
              </w:rPr>
              <w:t>The Planned Giving Scheme is very much a building block and you can’t do one without the other.  Planned Giving helps to ‘keep the lights on’ and provide funds for the Diocesan Assessment (a sum which every parish has to pay to the Diocese).</w:t>
            </w:r>
          </w:p>
          <w:p w:rsidR="00C21B69" w:rsidRDefault="00C21B69" w:rsidP="000C7F58">
            <w:pPr>
              <w:rPr>
                <w:rFonts w:ascii="Times New Roman" w:hAnsi="Times New Roman" w:cs="Times New Roman"/>
              </w:rPr>
            </w:pPr>
            <w:r>
              <w:rPr>
                <w:rFonts w:ascii="Times New Roman" w:hAnsi="Times New Roman" w:cs="Times New Roman"/>
              </w:rPr>
              <w:t>Planned Giving done well and to be repeated every 2/3 years.</w:t>
            </w:r>
          </w:p>
          <w:p w:rsidR="00C21B69" w:rsidRPr="005630E4" w:rsidRDefault="00C21B69" w:rsidP="000C7F58">
            <w:pPr>
              <w:rPr>
                <w:rFonts w:ascii="Times New Roman" w:hAnsi="Times New Roman" w:cs="Times New Roman"/>
              </w:rPr>
            </w:pPr>
          </w:p>
        </w:tc>
        <w:tc>
          <w:tcPr>
            <w:tcW w:w="1276" w:type="dxa"/>
          </w:tcPr>
          <w:p w:rsidR="00C21B69" w:rsidRPr="0009150F" w:rsidRDefault="0009150F" w:rsidP="000C7F58">
            <w:pPr>
              <w:rPr>
                <w:rFonts w:ascii="Times New Roman" w:hAnsi="Times New Roman" w:cs="Times New Roman"/>
                <w:b/>
              </w:rPr>
            </w:pPr>
            <w:r w:rsidRPr="0009150F">
              <w:rPr>
                <w:rFonts w:ascii="Times New Roman" w:hAnsi="Times New Roman" w:cs="Times New Roman"/>
                <w:b/>
              </w:rPr>
              <w:t>ACTION</w:t>
            </w: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4C5A97" w:rsidRDefault="004C5A97" w:rsidP="000C7F58">
            <w:pPr>
              <w:rPr>
                <w:rFonts w:ascii="Times New Roman" w:hAnsi="Times New Roman" w:cs="Times New Roman"/>
                <w:b/>
              </w:rPr>
            </w:pPr>
          </w:p>
          <w:p w:rsidR="00C21B69" w:rsidRPr="004C5A97" w:rsidRDefault="00C21B69" w:rsidP="000C7F58">
            <w:pPr>
              <w:rPr>
                <w:rFonts w:ascii="Times New Roman" w:hAnsi="Times New Roman" w:cs="Times New Roman"/>
                <w:b/>
                <w:i/>
              </w:rPr>
            </w:pPr>
            <w:r w:rsidRPr="004C5A97">
              <w:rPr>
                <w:rFonts w:ascii="Times New Roman" w:hAnsi="Times New Roman" w:cs="Times New Roman"/>
                <w:b/>
                <w:i/>
              </w:rPr>
              <w:t>Ann-Marie</w:t>
            </w:r>
          </w:p>
          <w:p w:rsidR="00C21B69" w:rsidRPr="004C5A97" w:rsidRDefault="00C21B69" w:rsidP="000C7F58">
            <w:pPr>
              <w:rPr>
                <w:rFonts w:ascii="Times New Roman" w:hAnsi="Times New Roman" w:cs="Times New Roman"/>
                <w:b/>
                <w:i/>
              </w:rPr>
            </w:pPr>
            <w:r w:rsidRPr="004C5A97">
              <w:rPr>
                <w:rFonts w:ascii="Times New Roman" w:hAnsi="Times New Roman" w:cs="Times New Roman"/>
                <w:b/>
                <w:i/>
              </w:rPr>
              <w:t>Brice</w:t>
            </w: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Default="00C21B69" w:rsidP="000C7F58">
            <w:pPr>
              <w:rPr>
                <w:rFonts w:ascii="Times New Roman" w:hAnsi="Times New Roman" w:cs="Times New Roman"/>
                <w:b/>
              </w:rPr>
            </w:pPr>
          </w:p>
          <w:p w:rsidR="00C21B69" w:rsidRPr="00ED7F2A" w:rsidRDefault="00C21B69" w:rsidP="000C7F58">
            <w:pPr>
              <w:rPr>
                <w:rFonts w:ascii="Times New Roman" w:hAnsi="Times New Roman" w:cs="Times New Roman"/>
                <w:b/>
              </w:rPr>
            </w:pPr>
          </w:p>
        </w:tc>
      </w:tr>
    </w:tbl>
    <w:p w:rsidR="00C21B69" w:rsidRDefault="00C21B69">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w:t>
      </w:r>
      <w:r w:rsidRPr="00C21B69">
        <w:rPr>
          <w:rFonts w:ascii="Times New Roman" w:hAnsi="Times New Roman" w:cs="Times New Roman"/>
        </w:rPr>
        <w:t>cont......</w:t>
      </w:r>
      <w:proofErr w:type="gramEnd"/>
    </w:p>
    <w:p w:rsidR="00C21B69" w:rsidRDefault="00C21B69">
      <w:pPr>
        <w:rPr>
          <w:rFonts w:ascii="Times New Roman" w:hAnsi="Times New Roman" w:cs="Times New Roman"/>
        </w:rPr>
      </w:pPr>
      <w:r>
        <w:rPr>
          <w:rFonts w:ascii="Times New Roman" w:hAnsi="Times New Roman" w:cs="Times New Roman"/>
        </w:rPr>
        <w:lastRenderedPageBreak/>
        <w:t>Page 2</w:t>
      </w:r>
    </w:p>
    <w:tbl>
      <w:tblPr>
        <w:tblStyle w:val="TableGrid"/>
        <w:tblW w:w="9889" w:type="dxa"/>
        <w:tblLook w:val="04A0" w:firstRow="1" w:lastRow="0" w:firstColumn="1" w:lastColumn="0" w:noHBand="0" w:noVBand="1"/>
      </w:tblPr>
      <w:tblGrid>
        <w:gridCol w:w="8613"/>
        <w:gridCol w:w="1276"/>
      </w:tblGrid>
      <w:tr w:rsidR="00C21B69" w:rsidRPr="00ED7F2A" w:rsidTr="000C7F58">
        <w:tc>
          <w:tcPr>
            <w:tcW w:w="8613" w:type="dxa"/>
          </w:tcPr>
          <w:p w:rsidR="00C21B69" w:rsidRDefault="0009150F" w:rsidP="000C7F58">
            <w:pPr>
              <w:rPr>
                <w:rFonts w:ascii="Times New Roman" w:hAnsi="Times New Roman" w:cs="Times New Roman"/>
              </w:rPr>
            </w:pPr>
            <w:r>
              <w:rPr>
                <w:rFonts w:ascii="Times New Roman" w:hAnsi="Times New Roman" w:cs="Times New Roman"/>
                <w:i/>
              </w:rPr>
              <w:t>Fundraising (....cont)</w:t>
            </w:r>
          </w:p>
          <w:p w:rsidR="0009150F" w:rsidRDefault="0009150F" w:rsidP="0009150F">
            <w:pPr>
              <w:rPr>
                <w:rFonts w:ascii="Times New Roman" w:hAnsi="Times New Roman" w:cs="Times New Roman"/>
              </w:rPr>
            </w:pPr>
            <w:r>
              <w:rPr>
                <w:rFonts w:ascii="Times New Roman" w:hAnsi="Times New Roman" w:cs="Times New Roman"/>
              </w:rPr>
              <w:t xml:space="preserve">Peter explained that St Hugh’s is a generous </w:t>
            </w:r>
            <w:proofErr w:type="gramStart"/>
            <w:r>
              <w:rPr>
                <w:rFonts w:ascii="Times New Roman" w:hAnsi="Times New Roman" w:cs="Times New Roman"/>
              </w:rPr>
              <w:t>Parish  which</w:t>
            </w:r>
            <w:proofErr w:type="gramEnd"/>
            <w:r>
              <w:rPr>
                <w:rFonts w:ascii="Times New Roman" w:hAnsi="Times New Roman" w:cs="Times New Roman"/>
              </w:rPr>
              <w:t xml:space="preserve"> supports many other charities and that we do not wish to compete with other fundraising.</w:t>
            </w:r>
          </w:p>
          <w:p w:rsidR="0009150F" w:rsidRDefault="0009150F" w:rsidP="0009150F">
            <w:pPr>
              <w:rPr>
                <w:rFonts w:ascii="Times New Roman" w:hAnsi="Times New Roman" w:cs="Times New Roman"/>
              </w:rPr>
            </w:pPr>
            <w:r>
              <w:rPr>
                <w:rFonts w:ascii="Times New Roman" w:hAnsi="Times New Roman" w:cs="Times New Roman"/>
              </w:rPr>
              <w:t xml:space="preserve">We need to draw to everyone’s attention that we need support.  Enough people to make it work </w:t>
            </w:r>
            <w:proofErr w:type="gramStart"/>
            <w:r>
              <w:rPr>
                <w:rFonts w:ascii="Times New Roman" w:hAnsi="Times New Roman" w:cs="Times New Roman"/>
              </w:rPr>
              <w:t>is</w:t>
            </w:r>
            <w:proofErr w:type="gramEnd"/>
            <w:r>
              <w:rPr>
                <w:rFonts w:ascii="Times New Roman" w:hAnsi="Times New Roman" w:cs="Times New Roman"/>
              </w:rPr>
              <w:t xml:space="preserve"> the Strategy of any fundraising campaign.</w:t>
            </w:r>
          </w:p>
          <w:p w:rsidR="0009150F" w:rsidRDefault="0009150F" w:rsidP="0009150F">
            <w:pPr>
              <w:rPr>
                <w:rFonts w:ascii="Times New Roman" w:hAnsi="Times New Roman" w:cs="Times New Roman"/>
              </w:rPr>
            </w:pPr>
          </w:p>
          <w:p w:rsidR="0009150F" w:rsidRDefault="0009150F" w:rsidP="0009150F">
            <w:pPr>
              <w:rPr>
                <w:rFonts w:ascii="Times New Roman" w:hAnsi="Times New Roman" w:cs="Times New Roman"/>
              </w:rPr>
            </w:pPr>
            <w:r>
              <w:rPr>
                <w:rFonts w:ascii="Times New Roman" w:hAnsi="Times New Roman" w:cs="Times New Roman"/>
              </w:rPr>
              <w:t>Some things to think about …..</w:t>
            </w:r>
          </w:p>
          <w:p w:rsidR="0009150F" w:rsidRDefault="0009150F" w:rsidP="0009150F">
            <w:pPr>
              <w:rPr>
                <w:rFonts w:ascii="Times New Roman" w:hAnsi="Times New Roman" w:cs="Times New Roman"/>
              </w:rPr>
            </w:pPr>
            <w:r>
              <w:rPr>
                <w:rFonts w:ascii="Times New Roman" w:hAnsi="Times New Roman" w:cs="Times New Roman"/>
              </w:rPr>
              <w:t>How do we get priests?</w:t>
            </w:r>
          </w:p>
          <w:p w:rsidR="0009150F" w:rsidRDefault="0009150F" w:rsidP="0009150F">
            <w:pPr>
              <w:rPr>
                <w:rFonts w:ascii="Times New Roman" w:hAnsi="Times New Roman" w:cs="Times New Roman"/>
              </w:rPr>
            </w:pPr>
            <w:r>
              <w:rPr>
                <w:rFonts w:ascii="Times New Roman" w:hAnsi="Times New Roman" w:cs="Times New Roman"/>
              </w:rPr>
              <w:t>How do we keep things running?</w:t>
            </w:r>
          </w:p>
          <w:p w:rsidR="0009150F" w:rsidRDefault="0009150F" w:rsidP="0009150F">
            <w:pPr>
              <w:rPr>
                <w:rFonts w:ascii="Times New Roman" w:hAnsi="Times New Roman" w:cs="Times New Roman"/>
              </w:rPr>
            </w:pPr>
            <w:r>
              <w:rPr>
                <w:rFonts w:ascii="Times New Roman" w:hAnsi="Times New Roman" w:cs="Times New Roman"/>
              </w:rPr>
              <w:t>You get out what you put in.</w:t>
            </w:r>
          </w:p>
          <w:p w:rsidR="0009150F" w:rsidRDefault="0009150F" w:rsidP="0009150F">
            <w:pPr>
              <w:rPr>
                <w:rFonts w:ascii="Times New Roman" w:hAnsi="Times New Roman" w:cs="Times New Roman"/>
              </w:rPr>
            </w:pPr>
            <w:r>
              <w:rPr>
                <w:rFonts w:ascii="Times New Roman" w:hAnsi="Times New Roman" w:cs="Times New Roman"/>
              </w:rPr>
              <w:t>The church is rich / the parish is fine is a common mind-set</w:t>
            </w:r>
          </w:p>
          <w:p w:rsidR="0009150F" w:rsidRDefault="0009150F" w:rsidP="0009150F">
            <w:pPr>
              <w:rPr>
                <w:rFonts w:ascii="Times New Roman" w:hAnsi="Times New Roman" w:cs="Times New Roman"/>
              </w:rPr>
            </w:pPr>
            <w:r>
              <w:rPr>
                <w:rFonts w:ascii="Times New Roman" w:hAnsi="Times New Roman" w:cs="Times New Roman"/>
              </w:rPr>
              <w:t>Fundraising is NOT JUST ABOUT THE MONEY!</w:t>
            </w:r>
          </w:p>
          <w:p w:rsidR="0009150F" w:rsidRDefault="0009150F" w:rsidP="000C7F58">
            <w:pPr>
              <w:rPr>
                <w:rFonts w:ascii="Times New Roman" w:hAnsi="Times New Roman" w:cs="Times New Roman"/>
              </w:rPr>
            </w:pPr>
          </w:p>
          <w:p w:rsidR="0009150F" w:rsidRDefault="0009150F" w:rsidP="0009150F">
            <w:pPr>
              <w:rPr>
                <w:rFonts w:ascii="Times New Roman" w:hAnsi="Times New Roman" w:cs="Times New Roman"/>
              </w:rPr>
            </w:pPr>
            <w:r>
              <w:rPr>
                <w:rFonts w:ascii="Times New Roman" w:hAnsi="Times New Roman" w:cs="Times New Roman"/>
              </w:rPr>
              <w:t>Very important to say ‘thank you’ and give an example of where the money is going.</w:t>
            </w:r>
          </w:p>
          <w:p w:rsidR="0009150F" w:rsidRDefault="0009150F" w:rsidP="0009150F">
            <w:pPr>
              <w:rPr>
                <w:rFonts w:ascii="Times New Roman" w:hAnsi="Times New Roman" w:cs="Times New Roman"/>
              </w:rPr>
            </w:pPr>
          </w:p>
          <w:p w:rsidR="0009150F" w:rsidRDefault="0009150F" w:rsidP="0009150F">
            <w:pPr>
              <w:pStyle w:val="ListParagraph"/>
              <w:numPr>
                <w:ilvl w:val="0"/>
                <w:numId w:val="2"/>
              </w:numPr>
              <w:rPr>
                <w:rFonts w:ascii="Times New Roman" w:hAnsi="Times New Roman" w:cs="Times New Roman"/>
              </w:rPr>
            </w:pPr>
            <w:r>
              <w:rPr>
                <w:rFonts w:ascii="Times New Roman" w:hAnsi="Times New Roman" w:cs="Times New Roman"/>
              </w:rPr>
              <w:t>We stressed as a committee that we are very conscious to work with other fundraisers in the parish who raise money for other good causes and that they were included to take part in the Parish Christmas Fayre and with an emphasis on working together.</w:t>
            </w:r>
          </w:p>
          <w:p w:rsidR="0009150F" w:rsidRDefault="0009150F" w:rsidP="0009150F">
            <w:pPr>
              <w:pStyle w:val="ListParagraph"/>
              <w:numPr>
                <w:ilvl w:val="0"/>
                <w:numId w:val="2"/>
              </w:numPr>
              <w:rPr>
                <w:rFonts w:ascii="Times New Roman" w:hAnsi="Times New Roman" w:cs="Times New Roman"/>
              </w:rPr>
            </w:pPr>
            <w:r w:rsidRPr="00A63B88">
              <w:rPr>
                <w:rFonts w:ascii="Times New Roman" w:hAnsi="Times New Roman" w:cs="Times New Roman"/>
              </w:rPr>
              <w:t>Peter asked for Brice to take back to the Dioces</w:t>
            </w:r>
            <w:r w:rsidR="004C5A97">
              <w:rPr>
                <w:rFonts w:ascii="Times New Roman" w:hAnsi="Times New Roman" w:cs="Times New Roman"/>
              </w:rPr>
              <w:t xml:space="preserve">e that we are a vibrant parish with a </w:t>
            </w:r>
            <w:r w:rsidRPr="00A63B88">
              <w:rPr>
                <w:rFonts w:ascii="Times New Roman" w:hAnsi="Times New Roman" w:cs="Times New Roman"/>
              </w:rPr>
              <w:t xml:space="preserve">very sociable environment.  We have focussed Fundraising and Finance Committees and a good Planned Giving Team. </w:t>
            </w:r>
          </w:p>
          <w:p w:rsidR="0009150F" w:rsidRDefault="0009150F" w:rsidP="0009150F">
            <w:pPr>
              <w:pStyle w:val="ListParagraph"/>
              <w:numPr>
                <w:ilvl w:val="0"/>
                <w:numId w:val="2"/>
              </w:numPr>
              <w:rPr>
                <w:rFonts w:ascii="Times New Roman" w:hAnsi="Times New Roman" w:cs="Times New Roman"/>
              </w:rPr>
            </w:pPr>
            <w:proofErr w:type="gramStart"/>
            <w:r>
              <w:rPr>
                <w:rFonts w:ascii="Times New Roman" w:hAnsi="Times New Roman" w:cs="Times New Roman"/>
              </w:rPr>
              <w:t>Peter  thanked</w:t>
            </w:r>
            <w:proofErr w:type="gramEnd"/>
            <w:r>
              <w:rPr>
                <w:rFonts w:ascii="Times New Roman" w:hAnsi="Times New Roman" w:cs="Times New Roman"/>
              </w:rPr>
              <w:t xml:space="preserve"> Brice for coming out to Letchworth to join our meeting and for giving us a good introduction to the support available to us.</w:t>
            </w:r>
          </w:p>
          <w:p w:rsidR="0009150F" w:rsidRDefault="0009150F" w:rsidP="0009150F">
            <w:pPr>
              <w:rPr>
                <w:rFonts w:ascii="Times New Roman" w:hAnsi="Times New Roman" w:cs="Times New Roman"/>
              </w:rPr>
            </w:pPr>
          </w:p>
          <w:p w:rsidR="0009150F" w:rsidRDefault="0009150F" w:rsidP="0009150F">
            <w:pPr>
              <w:rPr>
                <w:rFonts w:ascii="Times New Roman" w:hAnsi="Times New Roman" w:cs="Times New Roman"/>
              </w:rPr>
            </w:pPr>
            <w:r>
              <w:rPr>
                <w:rFonts w:ascii="Times New Roman" w:hAnsi="Times New Roman" w:cs="Times New Roman"/>
              </w:rPr>
              <w:t>Contact details for information:</w:t>
            </w:r>
            <w:r>
              <w:rPr>
                <w:rFonts w:ascii="Times New Roman" w:hAnsi="Times New Roman" w:cs="Times New Roman"/>
              </w:rPr>
              <w:tab/>
            </w:r>
            <w:r>
              <w:rPr>
                <w:rFonts w:ascii="Times New Roman" w:hAnsi="Times New Roman" w:cs="Times New Roman"/>
              </w:rPr>
              <w:tab/>
              <w:t>Brice Sokolow</w:t>
            </w:r>
            <w:r w:rsidR="004C5A97">
              <w:rPr>
                <w:rFonts w:ascii="Times New Roman" w:hAnsi="Times New Roman" w:cs="Times New Roman"/>
              </w:rPr>
              <w:t>s</w:t>
            </w:r>
            <w:r>
              <w:rPr>
                <w:rFonts w:ascii="Times New Roman" w:hAnsi="Times New Roman" w:cs="Times New Roman"/>
              </w:rPr>
              <w:t>ki</w:t>
            </w:r>
          </w:p>
          <w:p w:rsidR="0009150F" w:rsidRDefault="0009150F" w:rsidP="0009150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Campaign  Director</w:t>
            </w:r>
          </w:p>
          <w:p w:rsidR="004C5A97" w:rsidRDefault="004C5A97" w:rsidP="0009150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Diocese of Westminster</w:t>
            </w:r>
          </w:p>
          <w:p w:rsidR="0009150F" w:rsidRDefault="0009150F" w:rsidP="0009150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Vaughan House</w:t>
            </w:r>
          </w:p>
          <w:p w:rsidR="004C5A97" w:rsidRDefault="004C5A97" w:rsidP="0009150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46 Francis Street, London, SW1P 1QN</w:t>
            </w:r>
          </w:p>
          <w:p w:rsidR="004C5A97" w:rsidRDefault="0009150F" w:rsidP="0009150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9150F" w:rsidRDefault="004C5A97" w:rsidP="0009150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9150F">
              <w:rPr>
                <w:rFonts w:ascii="Times New Roman" w:hAnsi="Times New Roman" w:cs="Times New Roman"/>
              </w:rPr>
              <w:t>020 7798 9353</w:t>
            </w:r>
          </w:p>
          <w:p w:rsidR="0009150F" w:rsidRDefault="0009150F" w:rsidP="0009150F">
            <w:pPr>
              <w:rPr>
                <w:color w:val="002060"/>
              </w:rPr>
            </w:pPr>
            <w:r>
              <w:tab/>
            </w:r>
            <w:r>
              <w:tab/>
            </w:r>
            <w:r>
              <w:tab/>
            </w:r>
            <w:r>
              <w:tab/>
            </w:r>
            <w:r>
              <w:tab/>
            </w:r>
            <w:hyperlink r:id="rId7" w:history="1">
              <w:r w:rsidRPr="004C5A97">
                <w:rPr>
                  <w:rStyle w:val="Hyperlink"/>
                  <w:rFonts w:ascii="Times New Roman" w:hAnsi="Times New Roman" w:cs="Times New Roman"/>
                  <w:color w:val="002060"/>
                </w:rPr>
                <w:t>bricesokolowski@rcdow.org.uk</w:t>
              </w:r>
            </w:hyperlink>
          </w:p>
          <w:p w:rsidR="0009150F" w:rsidRPr="0009150F" w:rsidRDefault="0009150F" w:rsidP="000C7F58">
            <w:pPr>
              <w:rPr>
                <w:rFonts w:ascii="Times New Roman" w:hAnsi="Times New Roman" w:cs="Times New Roman"/>
              </w:rPr>
            </w:pPr>
          </w:p>
        </w:tc>
        <w:tc>
          <w:tcPr>
            <w:tcW w:w="1276" w:type="dxa"/>
          </w:tcPr>
          <w:p w:rsidR="00C21B69" w:rsidRPr="0009150F" w:rsidRDefault="0009150F" w:rsidP="000C7F58">
            <w:pPr>
              <w:rPr>
                <w:rFonts w:ascii="Times New Roman" w:hAnsi="Times New Roman" w:cs="Times New Roman"/>
                <w:b/>
              </w:rPr>
            </w:pPr>
            <w:r>
              <w:rPr>
                <w:rFonts w:ascii="Times New Roman" w:hAnsi="Times New Roman" w:cs="Times New Roman"/>
                <w:b/>
              </w:rPr>
              <w:t>ACTION</w:t>
            </w:r>
          </w:p>
        </w:tc>
      </w:tr>
      <w:tr w:rsidR="0009150F" w:rsidRPr="00ED7F2A" w:rsidTr="000C7F58">
        <w:tc>
          <w:tcPr>
            <w:tcW w:w="8613" w:type="dxa"/>
          </w:tcPr>
          <w:p w:rsidR="0009150F" w:rsidRPr="0009150F" w:rsidRDefault="0009150F" w:rsidP="0009150F">
            <w:pPr>
              <w:rPr>
                <w:rFonts w:ascii="Times New Roman" w:hAnsi="Times New Roman" w:cs="Times New Roman"/>
                <w:u w:val="single"/>
              </w:rPr>
            </w:pPr>
            <w:r w:rsidRPr="0009150F">
              <w:rPr>
                <w:rFonts w:ascii="Times New Roman" w:hAnsi="Times New Roman" w:cs="Times New Roman"/>
                <w:b/>
                <w:u w:val="single"/>
              </w:rPr>
              <w:t>Approve Minutes of the meeting held 21 January</w:t>
            </w:r>
          </w:p>
          <w:p w:rsidR="0009150F" w:rsidRDefault="0009150F" w:rsidP="0009150F">
            <w:pPr>
              <w:rPr>
                <w:rFonts w:ascii="Times New Roman" w:hAnsi="Times New Roman" w:cs="Times New Roman"/>
              </w:rPr>
            </w:pPr>
          </w:p>
          <w:p w:rsidR="0009150F" w:rsidRDefault="0009150F" w:rsidP="0009150F">
            <w:pPr>
              <w:rPr>
                <w:rFonts w:ascii="Times New Roman" w:hAnsi="Times New Roman" w:cs="Times New Roman"/>
              </w:rPr>
            </w:pPr>
            <w:r>
              <w:rPr>
                <w:rFonts w:ascii="Times New Roman" w:hAnsi="Times New Roman" w:cs="Times New Roman"/>
              </w:rPr>
              <w:t>The minutes of the meeting were approved with the following updates:</w:t>
            </w:r>
          </w:p>
          <w:p w:rsidR="0009150F" w:rsidRDefault="0009150F" w:rsidP="0009150F">
            <w:pPr>
              <w:pStyle w:val="ListParagraph"/>
              <w:numPr>
                <w:ilvl w:val="0"/>
                <w:numId w:val="3"/>
              </w:numPr>
              <w:rPr>
                <w:rFonts w:ascii="Times New Roman" w:hAnsi="Times New Roman" w:cs="Times New Roman"/>
              </w:rPr>
            </w:pPr>
            <w:r>
              <w:rPr>
                <w:rFonts w:ascii="Times New Roman" w:hAnsi="Times New Roman" w:cs="Times New Roman"/>
              </w:rPr>
              <w:t>Ursula to check the date of the Christmas Fayre with STM.</w:t>
            </w:r>
          </w:p>
          <w:p w:rsidR="0009150F" w:rsidRDefault="0009150F" w:rsidP="0009150F">
            <w:pPr>
              <w:pStyle w:val="ListParagraph"/>
              <w:numPr>
                <w:ilvl w:val="0"/>
                <w:numId w:val="3"/>
              </w:numPr>
              <w:rPr>
                <w:rFonts w:ascii="Times New Roman" w:hAnsi="Times New Roman" w:cs="Times New Roman"/>
              </w:rPr>
            </w:pPr>
            <w:r>
              <w:rPr>
                <w:rFonts w:ascii="Times New Roman" w:hAnsi="Times New Roman" w:cs="Times New Roman"/>
              </w:rPr>
              <w:t>Mile of coins – good to have something ongoing in the background.  How many pennies make a mile?  Piles of coins in the Baptistery with perhaps a Thermometer to show progress.</w:t>
            </w:r>
          </w:p>
          <w:p w:rsidR="0009150F" w:rsidRPr="004C5A97" w:rsidRDefault="004C5A97" w:rsidP="004C5A97">
            <w:pPr>
              <w:rPr>
                <w:rFonts w:ascii="Times New Roman" w:hAnsi="Times New Roman" w:cs="Times New Roman"/>
              </w:rPr>
            </w:pPr>
            <w:r>
              <w:rPr>
                <w:rFonts w:ascii="Times New Roman" w:hAnsi="Times New Roman" w:cs="Times New Roman"/>
                <w:b/>
              </w:rPr>
              <w:t xml:space="preserve">Action:  </w:t>
            </w:r>
            <w:r w:rsidR="0009150F" w:rsidRPr="004C5A97">
              <w:rPr>
                <w:rFonts w:ascii="Times New Roman" w:hAnsi="Times New Roman" w:cs="Times New Roman"/>
              </w:rPr>
              <w:t>Ursula to try and get something off the ground and will draft something with Fr</w:t>
            </w:r>
            <w:r>
              <w:rPr>
                <w:rFonts w:ascii="Times New Roman" w:hAnsi="Times New Roman" w:cs="Times New Roman"/>
              </w:rPr>
              <w:t> </w:t>
            </w:r>
            <w:r w:rsidR="0009150F" w:rsidRPr="004C5A97">
              <w:rPr>
                <w:rFonts w:ascii="Times New Roman" w:hAnsi="Times New Roman" w:cs="Times New Roman"/>
              </w:rPr>
              <w:t>Jimmy’s agreement.</w:t>
            </w:r>
          </w:p>
          <w:p w:rsidR="0009150F" w:rsidRDefault="0009150F" w:rsidP="0009150F">
            <w:pPr>
              <w:pStyle w:val="ListParagraph"/>
              <w:numPr>
                <w:ilvl w:val="0"/>
                <w:numId w:val="3"/>
              </w:numPr>
              <w:rPr>
                <w:rFonts w:ascii="Times New Roman" w:hAnsi="Times New Roman" w:cs="Times New Roman"/>
              </w:rPr>
            </w:pPr>
            <w:r>
              <w:rPr>
                <w:rFonts w:ascii="Times New Roman" w:hAnsi="Times New Roman" w:cs="Times New Roman"/>
              </w:rPr>
              <w:t>Cookery book still thought to be a good idea and could be sold in the Repository.</w:t>
            </w:r>
          </w:p>
          <w:p w:rsidR="0009150F" w:rsidRPr="0009150F" w:rsidRDefault="0009150F" w:rsidP="0009150F">
            <w:pPr>
              <w:rPr>
                <w:rFonts w:ascii="Times New Roman" w:hAnsi="Times New Roman" w:cs="Times New Roman"/>
              </w:rPr>
            </w:pPr>
            <w:r w:rsidRPr="0009150F">
              <w:rPr>
                <w:rFonts w:ascii="Times New Roman" w:hAnsi="Times New Roman" w:cs="Times New Roman"/>
                <w:b/>
              </w:rPr>
              <w:t xml:space="preserve">Action – </w:t>
            </w:r>
            <w:r w:rsidRPr="0009150F">
              <w:rPr>
                <w:rFonts w:ascii="Times New Roman" w:hAnsi="Times New Roman" w:cs="Times New Roman"/>
              </w:rPr>
              <w:t xml:space="preserve">Angela to put </w:t>
            </w:r>
            <w:r w:rsidR="004C5A97">
              <w:rPr>
                <w:rFonts w:ascii="Times New Roman" w:hAnsi="Times New Roman" w:cs="Times New Roman"/>
              </w:rPr>
              <w:t xml:space="preserve">a </w:t>
            </w:r>
            <w:r w:rsidRPr="0009150F">
              <w:rPr>
                <w:rFonts w:ascii="Times New Roman" w:hAnsi="Times New Roman" w:cs="Times New Roman"/>
              </w:rPr>
              <w:t xml:space="preserve">note in </w:t>
            </w:r>
            <w:r w:rsidR="004C5A97">
              <w:rPr>
                <w:rFonts w:ascii="Times New Roman" w:hAnsi="Times New Roman" w:cs="Times New Roman"/>
              </w:rPr>
              <w:t xml:space="preserve">the </w:t>
            </w:r>
            <w:r w:rsidRPr="0009150F">
              <w:rPr>
                <w:rFonts w:ascii="Times New Roman" w:hAnsi="Times New Roman" w:cs="Times New Roman"/>
              </w:rPr>
              <w:t>newsletter</w:t>
            </w:r>
            <w:r w:rsidR="004C5A97">
              <w:rPr>
                <w:rFonts w:ascii="Times New Roman" w:hAnsi="Times New Roman" w:cs="Times New Roman"/>
              </w:rPr>
              <w:t>.</w:t>
            </w:r>
          </w:p>
          <w:p w:rsidR="0009150F" w:rsidRDefault="0009150F" w:rsidP="0009150F">
            <w:pPr>
              <w:rPr>
                <w:rFonts w:ascii="Times New Roman" w:hAnsi="Times New Roman" w:cs="Times New Roman"/>
              </w:rPr>
            </w:pPr>
          </w:p>
          <w:p w:rsidR="0009150F" w:rsidRDefault="0009150F" w:rsidP="0009150F">
            <w:pPr>
              <w:rPr>
                <w:rFonts w:ascii="Times New Roman" w:hAnsi="Times New Roman" w:cs="Times New Roman"/>
              </w:rPr>
            </w:pPr>
            <w:r>
              <w:rPr>
                <w:rFonts w:ascii="Times New Roman" w:hAnsi="Times New Roman" w:cs="Times New Roman"/>
              </w:rPr>
              <w:t>Peter gave a brief update on the plan for the forthcoming we</w:t>
            </w:r>
            <w:r w:rsidR="00F655C3">
              <w:rPr>
                <w:rFonts w:ascii="Times New Roman" w:hAnsi="Times New Roman" w:cs="Times New Roman"/>
              </w:rPr>
              <w:t>ekend’s Planned Giving Campaign.</w:t>
            </w:r>
          </w:p>
          <w:p w:rsidR="0009150F" w:rsidRPr="0009150F" w:rsidRDefault="0009150F" w:rsidP="000C7F58">
            <w:pPr>
              <w:rPr>
                <w:rFonts w:ascii="Times New Roman" w:hAnsi="Times New Roman" w:cs="Times New Roman"/>
              </w:rPr>
            </w:pPr>
          </w:p>
        </w:tc>
        <w:tc>
          <w:tcPr>
            <w:tcW w:w="1276" w:type="dxa"/>
          </w:tcPr>
          <w:p w:rsidR="0009150F" w:rsidRDefault="0009150F" w:rsidP="000C7F58">
            <w:pPr>
              <w:rPr>
                <w:rFonts w:ascii="Times New Roman" w:hAnsi="Times New Roman" w:cs="Times New Roman"/>
                <w:b/>
              </w:rPr>
            </w:pPr>
          </w:p>
          <w:p w:rsidR="0009150F" w:rsidRDefault="0009150F" w:rsidP="000C7F58">
            <w:pPr>
              <w:rPr>
                <w:rFonts w:ascii="Times New Roman" w:hAnsi="Times New Roman" w:cs="Times New Roman"/>
                <w:b/>
              </w:rPr>
            </w:pPr>
          </w:p>
          <w:p w:rsidR="0009150F" w:rsidRDefault="0009150F" w:rsidP="000C7F58">
            <w:pPr>
              <w:rPr>
                <w:rFonts w:ascii="Times New Roman" w:hAnsi="Times New Roman" w:cs="Times New Roman"/>
                <w:b/>
              </w:rPr>
            </w:pPr>
          </w:p>
          <w:p w:rsidR="0009150F" w:rsidRPr="004C5A97" w:rsidRDefault="0009150F" w:rsidP="000C7F58">
            <w:pPr>
              <w:rPr>
                <w:rFonts w:ascii="Times New Roman" w:hAnsi="Times New Roman" w:cs="Times New Roman"/>
                <w:b/>
                <w:i/>
              </w:rPr>
            </w:pPr>
            <w:r w:rsidRPr="004C5A97">
              <w:rPr>
                <w:rFonts w:ascii="Times New Roman" w:hAnsi="Times New Roman" w:cs="Times New Roman"/>
                <w:b/>
                <w:i/>
              </w:rPr>
              <w:t>Ursula</w:t>
            </w:r>
          </w:p>
          <w:p w:rsidR="0009150F" w:rsidRDefault="0009150F" w:rsidP="000C7F58">
            <w:pPr>
              <w:rPr>
                <w:rFonts w:ascii="Times New Roman" w:hAnsi="Times New Roman" w:cs="Times New Roman"/>
                <w:b/>
              </w:rPr>
            </w:pPr>
          </w:p>
          <w:p w:rsidR="0009150F" w:rsidRDefault="0009150F" w:rsidP="000C7F58">
            <w:pPr>
              <w:rPr>
                <w:rFonts w:ascii="Times New Roman" w:hAnsi="Times New Roman" w:cs="Times New Roman"/>
                <w:b/>
              </w:rPr>
            </w:pPr>
          </w:p>
          <w:p w:rsidR="0009150F" w:rsidRDefault="0009150F" w:rsidP="000C7F58">
            <w:pPr>
              <w:rPr>
                <w:rFonts w:ascii="Times New Roman" w:hAnsi="Times New Roman" w:cs="Times New Roman"/>
                <w:b/>
              </w:rPr>
            </w:pPr>
          </w:p>
          <w:p w:rsidR="0009150F" w:rsidRPr="004C5A97" w:rsidRDefault="0009150F" w:rsidP="000C7F58">
            <w:pPr>
              <w:rPr>
                <w:rFonts w:ascii="Times New Roman" w:hAnsi="Times New Roman" w:cs="Times New Roman"/>
                <w:b/>
                <w:i/>
              </w:rPr>
            </w:pPr>
            <w:r w:rsidRPr="004C5A97">
              <w:rPr>
                <w:rFonts w:ascii="Times New Roman" w:hAnsi="Times New Roman" w:cs="Times New Roman"/>
                <w:b/>
                <w:i/>
              </w:rPr>
              <w:t>Ursula</w:t>
            </w:r>
          </w:p>
          <w:p w:rsidR="0009150F" w:rsidRDefault="0009150F" w:rsidP="000C7F58">
            <w:pPr>
              <w:rPr>
                <w:rFonts w:ascii="Times New Roman" w:hAnsi="Times New Roman" w:cs="Times New Roman"/>
                <w:b/>
              </w:rPr>
            </w:pPr>
          </w:p>
          <w:p w:rsidR="0009150F" w:rsidRDefault="0009150F" w:rsidP="000C7F58">
            <w:pPr>
              <w:rPr>
                <w:rFonts w:ascii="Times New Roman" w:hAnsi="Times New Roman" w:cs="Times New Roman"/>
                <w:b/>
              </w:rPr>
            </w:pPr>
          </w:p>
          <w:p w:rsidR="0009150F" w:rsidRPr="004C5A97" w:rsidRDefault="0009150F" w:rsidP="000C7F58">
            <w:pPr>
              <w:rPr>
                <w:rFonts w:ascii="Times New Roman" w:hAnsi="Times New Roman" w:cs="Times New Roman"/>
                <w:b/>
                <w:i/>
              </w:rPr>
            </w:pPr>
            <w:r w:rsidRPr="004C5A97">
              <w:rPr>
                <w:rFonts w:ascii="Times New Roman" w:hAnsi="Times New Roman" w:cs="Times New Roman"/>
                <w:b/>
                <w:i/>
              </w:rPr>
              <w:t>Angela</w:t>
            </w:r>
          </w:p>
        </w:tc>
      </w:tr>
    </w:tbl>
    <w:p w:rsidR="00C21B69" w:rsidRDefault="00C21B69">
      <w:pPr>
        <w:rPr>
          <w:rFonts w:ascii="Times New Roman" w:hAnsi="Times New Roman" w:cs="Times New Roman"/>
        </w:rPr>
      </w:pPr>
    </w:p>
    <w:p w:rsidR="00F655C3" w:rsidRDefault="00F655C3">
      <w:pPr>
        <w:rPr>
          <w:rFonts w:ascii="Times New Roman" w:hAnsi="Times New Roman" w:cs="Times New Roman"/>
        </w:rPr>
      </w:pPr>
    </w:p>
    <w:p w:rsidR="00F655C3" w:rsidRDefault="00F655C3">
      <w:pPr>
        <w:rPr>
          <w:rFonts w:ascii="Times New Roman" w:hAnsi="Times New Roman" w:cs="Times New Roman"/>
        </w:rPr>
      </w:pPr>
    </w:p>
    <w:p w:rsidR="00095505" w:rsidRDefault="0009550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/cont.......</w:t>
      </w:r>
      <w:proofErr w:type="gramEnd"/>
    </w:p>
    <w:p w:rsidR="00095505" w:rsidRDefault="00095505">
      <w:pPr>
        <w:rPr>
          <w:rFonts w:ascii="Times New Roman" w:hAnsi="Times New Roman" w:cs="Times New Roman"/>
        </w:rPr>
      </w:pPr>
      <w:r>
        <w:rPr>
          <w:rFonts w:ascii="Times New Roman" w:hAnsi="Times New Roman" w:cs="Times New Roman"/>
        </w:rPr>
        <w:lastRenderedPageBreak/>
        <w:t>Page 3</w:t>
      </w:r>
    </w:p>
    <w:tbl>
      <w:tblPr>
        <w:tblStyle w:val="TableGrid"/>
        <w:tblW w:w="9889" w:type="dxa"/>
        <w:tblLook w:val="04A0" w:firstRow="1" w:lastRow="0" w:firstColumn="1" w:lastColumn="0" w:noHBand="0" w:noVBand="1"/>
      </w:tblPr>
      <w:tblGrid>
        <w:gridCol w:w="8610"/>
        <w:gridCol w:w="1279"/>
      </w:tblGrid>
      <w:tr w:rsidR="00095505" w:rsidRPr="00095505" w:rsidTr="00095505">
        <w:tc>
          <w:tcPr>
            <w:tcW w:w="8610" w:type="dxa"/>
          </w:tcPr>
          <w:p w:rsidR="00095505" w:rsidRDefault="00095505" w:rsidP="000C7F58">
            <w:pPr>
              <w:rPr>
                <w:rFonts w:ascii="Times New Roman" w:hAnsi="Times New Roman" w:cs="Times New Roman"/>
              </w:rPr>
            </w:pPr>
            <w:r>
              <w:rPr>
                <w:rFonts w:ascii="Times New Roman" w:hAnsi="Times New Roman" w:cs="Times New Roman"/>
                <w:b/>
                <w:u w:val="single"/>
              </w:rPr>
              <w:t>Spring Concert</w:t>
            </w:r>
          </w:p>
          <w:p w:rsidR="00095505" w:rsidRDefault="00F655C3" w:rsidP="000C7F58">
            <w:pPr>
              <w:pStyle w:val="ListParagraph"/>
              <w:numPr>
                <w:ilvl w:val="0"/>
                <w:numId w:val="5"/>
              </w:numPr>
              <w:rPr>
                <w:rFonts w:ascii="Times New Roman" w:hAnsi="Times New Roman" w:cs="Times New Roman"/>
              </w:rPr>
            </w:pPr>
            <w:r>
              <w:rPr>
                <w:rFonts w:ascii="Times New Roman" w:hAnsi="Times New Roman" w:cs="Times New Roman"/>
              </w:rPr>
              <w:t>The meeting ran through the potential list of artists and agreed follow up with individuals.</w:t>
            </w:r>
          </w:p>
          <w:p w:rsidR="00095505" w:rsidRDefault="00095505" w:rsidP="000C7F58">
            <w:pPr>
              <w:pStyle w:val="ListParagraph"/>
              <w:numPr>
                <w:ilvl w:val="0"/>
                <w:numId w:val="5"/>
              </w:numPr>
              <w:rPr>
                <w:rFonts w:ascii="Times New Roman" w:hAnsi="Times New Roman" w:cs="Times New Roman"/>
              </w:rPr>
            </w:pPr>
            <w:r>
              <w:rPr>
                <w:rFonts w:ascii="Times New Roman" w:hAnsi="Times New Roman" w:cs="Times New Roman"/>
              </w:rPr>
              <w:t>Date for the concert set for Friday 15 May at 7.30pm in Church</w:t>
            </w:r>
          </w:p>
          <w:p w:rsidR="00095505" w:rsidRPr="00095505" w:rsidRDefault="00095505" w:rsidP="00095505">
            <w:pPr>
              <w:rPr>
                <w:rFonts w:ascii="Times New Roman" w:hAnsi="Times New Roman" w:cs="Times New Roman"/>
              </w:rPr>
            </w:pPr>
          </w:p>
        </w:tc>
        <w:tc>
          <w:tcPr>
            <w:tcW w:w="1279" w:type="dxa"/>
          </w:tcPr>
          <w:p w:rsidR="00095505" w:rsidRDefault="002155B8" w:rsidP="000C7F58">
            <w:pPr>
              <w:rPr>
                <w:rFonts w:ascii="Times New Roman" w:hAnsi="Times New Roman" w:cs="Times New Roman"/>
                <w:b/>
              </w:rPr>
            </w:pPr>
            <w:r>
              <w:rPr>
                <w:rFonts w:ascii="Times New Roman" w:hAnsi="Times New Roman" w:cs="Times New Roman"/>
                <w:b/>
              </w:rPr>
              <w:t>ACTION</w:t>
            </w:r>
          </w:p>
          <w:p w:rsidR="00095505" w:rsidRDefault="00095505" w:rsidP="000C7F58">
            <w:pPr>
              <w:rPr>
                <w:rFonts w:ascii="Times New Roman" w:hAnsi="Times New Roman" w:cs="Times New Roman"/>
                <w:b/>
              </w:rPr>
            </w:pPr>
          </w:p>
          <w:p w:rsidR="00095505" w:rsidRPr="004C5A97" w:rsidRDefault="00095505" w:rsidP="000C7F58">
            <w:pPr>
              <w:rPr>
                <w:rFonts w:ascii="Times New Roman" w:hAnsi="Times New Roman" w:cs="Times New Roman"/>
                <w:b/>
                <w:i/>
              </w:rPr>
            </w:pPr>
          </w:p>
        </w:tc>
      </w:tr>
      <w:tr w:rsidR="00095505" w:rsidRPr="00095505" w:rsidTr="00095505">
        <w:tc>
          <w:tcPr>
            <w:tcW w:w="8610" w:type="dxa"/>
          </w:tcPr>
          <w:p w:rsidR="00095505" w:rsidRPr="00095505" w:rsidRDefault="00095505" w:rsidP="000C7F58">
            <w:pPr>
              <w:rPr>
                <w:rFonts w:ascii="Times New Roman" w:hAnsi="Times New Roman" w:cs="Times New Roman"/>
                <w:b/>
                <w:u w:val="single"/>
              </w:rPr>
            </w:pPr>
            <w:r w:rsidRPr="00095505">
              <w:rPr>
                <w:rFonts w:ascii="Times New Roman" w:hAnsi="Times New Roman" w:cs="Times New Roman"/>
                <w:b/>
                <w:u w:val="single"/>
              </w:rPr>
              <w:t>Any Other Business</w:t>
            </w:r>
          </w:p>
          <w:p w:rsidR="00095505" w:rsidRPr="00F655C3" w:rsidRDefault="00095505" w:rsidP="00095505">
            <w:pPr>
              <w:pStyle w:val="ListParagraph"/>
              <w:numPr>
                <w:ilvl w:val="0"/>
                <w:numId w:val="6"/>
              </w:numPr>
              <w:rPr>
                <w:rFonts w:ascii="Times New Roman" w:hAnsi="Times New Roman" w:cs="Times New Roman"/>
                <w:b/>
              </w:rPr>
            </w:pPr>
            <w:r w:rsidRPr="00F655C3">
              <w:rPr>
                <w:rFonts w:ascii="Times New Roman" w:hAnsi="Times New Roman" w:cs="Times New Roman"/>
              </w:rPr>
              <w:t>The meeting discussed the idea of a Summer Garden Party.  Detail to be discussed but suggested a ‘bring and share’ party.  Would need to break even and suggested a raffle / face painting etc.  Date agreed Sunday 5</w:t>
            </w:r>
            <w:r w:rsidRPr="00F655C3">
              <w:rPr>
                <w:rFonts w:ascii="Times New Roman" w:hAnsi="Times New Roman" w:cs="Times New Roman"/>
                <w:vertAlign w:val="superscript"/>
              </w:rPr>
              <w:t>th</w:t>
            </w:r>
            <w:r w:rsidRPr="00F655C3">
              <w:rPr>
                <w:rFonts w:ascii="Times New Roman" w:hAnsi="Times New Roman" w:cs="Times New Roman"/>
              </w:rPr>
              <w:t xml:space="preserve"> July.</w:t>
            </w:r>
          </w:p>
          <w:p w:rsidR="00095505" w:rsidRPr="00095505" w:rsidRDefault="00095505" w:rsidP="00095505">
            <w:pPr>
              <w:pStyle w:val="ListParagraph"/>
              <w:numPr>
                <w:ilvl w:val="0"/>
                <w:numId w:val="6"/>
              </w:numPr>
              <w:rPr>
                <w:rFonts w:ascii="Times New Roman" w:hAnsi="Times New Roman" w:cs="Times New Roman"/>
                <w:b/>
              </w:rPr>
            </w:pPr>
            <w:r>
              <w:rPr>
                <w:rFonts w:ascii="Times New Roman" w:hAnsi="Times New Roman" w:cs="Times New Roman"/>
              </w:rPr>
              <w:t>Next meeting agreed for Wednesday 15 April, 8pm at 100 Broadway.</w:t>
            </w:r>
          </w:p>
          <w:p w:rsidR="00095505" w:rsidRPr="00095505" w:rsidRDefault="00095505" w:rsidP="00095505">
            <w:pPr>
              <w:pStyle w:val="ListParagraph"/>
              <w:numPr>
                <w:ilvl w:val="0"/>
                <w:numId w:val="6"/>
              </w:numPr>
              <w:rPr>
                <w:rFonts w:ascii="Times New Roman" w:hAnsi="Times New Roman" w:cs="Times New Roman"/>
                <w:b/>
              </w:rPr>
            </w:pPr>
            <w:r>
              <w:rPr>
                <w:rFonts w:ascii="Times New Roman" w:hAnsi="Times New Roman" w:cs="Times New Roman"/>
              </w:rPr>
              <w:t>The meeting closed with the Sign of the Cross.</w:t>
            </w:r>
          </w:p>
          <w:p w:rsidR="00095505" w:rsidRPr="00095505" w:rsidRDefault="00095505" w:rsidP="00095505">
            <w:pPr>
              <w:pStyle w:val="ListParagraph"/>
              <w:ind w:left="360"/>
              <w:rPr>
                <w:rFonts w:ascii="Times New Roman" w:hAnsi="Times New Roman" w:cs="Times New Roman"/>
                <w:b/>
              </w:rPr>
            </w:pPr>
          </w:p>
        </w:tc>
        <w:tc>
          <w:tcPr>
            <w:tcW w:w="1279" w:type="dxa"/>
          </w:tcPr>
          <w:p w:rsidR="00095505" w:rsidRDefault="00095505" w:rsidP="000C7F58">
            <w:pPr>
              <w:rPr>
                <w:rFonts w:ascii="Times New Roman" w:hAnsi="Times New Roman" w:cs="Times New Roman"/>
                <w:b/>
              </w:rPr>
            </w:pPr>
          </w:p>
          <w:p w:rsidR="00095505" w:rsidRDefault="00095505" w:rsidP="000C7F58">
            <w:pPr>
              <w:rPr>
                <w:rFonts w:ascii="Times New Roman" w:hAnsi="Times New Roman" w:cs="Times New Roman"/>
                <w:b/>
              </w:rPr>
            </w:pPr>
          </w:p>
          <w:p w:rsidR="00095505" w:rsidRDefault="00095505" w:rsidP="000C7F58">
            <w:pPr>
              <w:rPr>
                <w:rFonts w:ascii="Times New Roman" w:hAnsi="Times New Roman" w:cs="Times New Roman"/>
                <w:b/>
              </w:rPr>
            </w:pPr>
          </w:p>
          <w:p w:rsidR="00095505" w:rsidRPr="004C5A97" w:rsidRDefault="00095505" w:rsidP="000C7F58">
            <w:pPr>
              <w:rPr>
                <w:rFonts w:ascii="Times New Roman" w:hAnsi="Times New Roman" w:cs="Times New Roman"/>
                <w:i/>
              </w:rPr>
            </w:pPr>
          </w:p>
        </w:tc>
      </w:tr>
    </w:tbl>
    <w:p w:rsidR="00095505" w:rsidRDefault="00095505">
      <w:pPr>
        <w:rPr>
          <w:rFonts w:ascii="Times New Roman" w:hAnsi="Times New Roman" w:cs="Times New Roman"/>
        </w:rPr>
      </w:pPr>
    </w:p>
    <w:p w:rsidR="00095505" w:rsidRDefault="00095505">
      <w:pPr>
        <w:rPr>
          <w:rFonts w:ascii="Times New Roman" w:hAnsi="Times New Roman" w:cs="Times New Roman"/>
        </w:rPr>
      </w:pPr>
    </w:p>
    <w:p w:rsidR="00095505" w:rsidRDefault="00095505">
      <w:pPr>
        <w:rPr>
          <w:rFonts w:ascii="Times New Roman" w:hAnsi="Times New Roman" w:cs="Times New Roman"/>
        </w:rPr>
      </w:pPr>
    </w:p>
    <w:p w:rsidR="00095505" w:rsidRDefault="00095505">
      <w:pPr>
        <w:rPr>
          <w:rFonts w:ascii="Times New Roman" w:hAnsi="Times New Roman" w:cs="Times New Roman"/>
        </w:rPr>
      </w:pPr>
      <w:r>
        <w:rPr>
          <w:rFonts w:ascii="Times New Roman" w:hAnsi="Times New Roman" w:cs="Times New Roman"/>
        </w:rPr>
        <w:t>..................................................................</w:t>
      </w:r>
      <w:r>
        <w:rPr>
          <w:rFonts w:ascii="Times New Roman" w:hAnsi="Times New Roman" w:cs="Times New Roman"/>
        </w:rPr>
        <w:tab/>
        <w:t>......................</w:t>
      </w:r>
    </w:p>
    <w:p w:rsidR="00095505" w:rsidRDefault="00095505">
      <w:pPr>
        <w:rPr>
          <w:rFonts w:ascii="Times New Roman" w:hAnsi="Times New Roman" w:cs="Times New Roman"/>
        </w:rPr>
      </w:pPr>
      <w:r>
        <w:rPr>
          <w:rFonts w:ascii="Times New Roman" w:hAnsi="Times New Roman" w:cs="Times New Roman"/>
        </w:rPr>
        <w:t>Certified a true record by the Chair</w:t>
      </w:r>
      <w:r>
        <w:rPr>
          <w:rFonts w:ascii="Times New Roman" w:hAnsi="Times New Roman" w:cs="Times New Roman"/>
        </w:rPr>
        <w:tab/>
      </w:r>
      <w:r>
        <w:rPr>
          <w:rFonts w:ascii="Times New Roman" w:hAnsi="Times New Roman" w:cs="Times New Roman"/>
        </w:rPr>
        <w:tab/>
        <w:t>Date</w:t>
      </w:r>
    </w:p>
    <w:p w:rsidR="00C21B69" w:rsidRPr="00C21B69" w:rsidRDefault="00C21B69">
      <w:pPr>
        <w:rPr>
          <w:rFonts w:ascii="Times New Roman" w:hAnsi="Times New Roman" w:cs="Times New Roman"/>
        </w:rPr>
      </w:pPr>
    </w:p>
    <w:p w:rsidR="00BB0625" w:rsidRDefault="00BB0625">
      <w:pPr>
        <w:rPr>
          <w:rFonts w:ascii="Times New Roman" w:hAnsi="Times New Roman" w:cs="Times New Roman"/>
          <w:b/>
        </w:rPr>
      </w:pPr>
    </w:p>
    <w:p w:rsidR="00BB0625" w:rsidRDefault="00BB0625" w:rsidP="00BB0625">
      <w:pPr>
        <w:spacing w:after="0" w:line="240" w:lineRule="auto"/>
        <w:rPr>
          <w:rFonts w:ascii="Times New Roman" w:hAnsi="Times New Roman" w:cs="Times New Roman"/>
        </w:rPr>
      </w:pPr>
    </w:p>
    <w:p w:rsidR="00BB0625" w:rsidRDefault="00BB0625" w:rsidP="00BB0625">
      <w:pPr>
        <w:spacing w:after="0" w:line="240" w:lineRule="auto"/>
        <w:rPr>
          <w:rFonts w:ascii="Times New Roman" w:hAnsi="Times New Roman" w:cs="Times New Roman"/>
          <w:b/>
        </w:rPr>
      </w:pPr>
    </w:p>
    <w:sectPr w:rsidR="00BB0625" w:rsidSect="00C21B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A11"/>
    <w:multiLevelType w:val="hybridMultilevel"/>
    <w:tmpl w:val="999A4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B613EE"/>
    <w:multiLevelType w:val="hybridMultilevel"/>
    <w:tmpl w:val="86503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FB273DC"/>
    <w:multiLevelType w:val="hybridMultilevel"/>
    <w:tmpl w:val="116A5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FB0711"/>
    <w:multiLevelType w:val="hybridMultilevel"/>
    <w:tmpl w:val="E01E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2B7B9F"/>
    <w:multiLevelType w:val="hybridMultilevel"/>
    <w:tmpl w:val="C77A4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0BD471F"/>
    <w:multiLevelType w:val="hybridMultilevel"/>
    <w:tmpl w:val="5532B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25"/>
    <w:rsid w:val="000000F0"/>
    <w:rsid w:val="0009150F"/>
    <w:rsid w:val="00095505"/>
    <w:rsid w:val="000E1FBA"/>
    <w:rsid w:val="001B4095"/>
    <w:rsid w:val="002155B8"/>
    <w:rsid w:val="002177D6"/>
    <w:rsid w:val="00240747"/>
    <w:rsid w:val="00265EB3"/>
    <w:rsid w:val="0034637C"/>
    <w:rsid w:val="00407491"/>
    <w:rsid w:val="004C5A97"/>
    <w:rsid w:val="004D75F8"/>
    <w:rsid w:val="00557392"/>
    <w:rsid w:val="006855AB"/>
    <w:rsid w:val="00786C47"/>
    <w:rsid w:val="00A145C7"/>
    <w:rsid w:val="00A63B88"/>
    <w:rsid w:val="00AE1A39"/>
    <w:rsid w:val="00B25848"/>
    <w:rsid w:val="00B62F6C"/>
    <w:rsid w:val="00BB0625"/>
    <w:rsid w:val="00C21B69"/>
    <w:rsid w:val="00F6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B3"/>
    <w:pPr>
      <w:ind w:left="720"/>
      <w:contextualSpacing/>
    </w:pPr>
  </w:style>
  <w:style w:type="character" w:styleId="Hyperlink">
    <w:name w:val="Hyperlink"/>
    <w:basedOn w:val="DefaultParagraphFont"/>
    <w:uiPriority w:val="99"/>
    <w:unhideWhenUsed/>
    <w:rsid w:val="00A63B88"/>
    <w:rPr>
      <w:color w:val="FF8119" w:themeColor="hyperlink"/>
      <w:u w:val="single"/>
    </w:rPr>
  </w:style>
  <w:style w:type="table" w:styleId="TableGrid">
    <w:name w:val="Table Grid"/>
    <w:basedOn w:val="TableNormal"/>
    <w:uiPriority w:val="59"/>
    <w:rsid w:val="00C21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B3"/>
    <w:pPr>
      <w:ind w:left="720"/>
      <w:contextualSpacing/>
    </w:pPr>
  </w:style>
  <w:style w:type="character" w:styleId="Hyperlink">
    <w:name w:val="Hyperlink"/>
    <w:basedOn w:val="DefaultParagraphFont"/>
    <w:uiPriority w:val="99"/>
    <w:unhideWhenUsed/>
    <w:rsid w:val="00A63B88"/>
    <w:rPr>
      <w:color w:val="FF8119" w:themeColor="hyperlink"/>
      <w:u w:val="single"/>
    </w:rPr>
  </w:style>
  <w:style w:type="table" w:styleId="TableGrid">
    <w:name w:val="Table Grid"/>
    <w:basedOn w:val="TableNormal"/>
    <w:uiPriority w:val="59"/>
    <w:rsid w:val="00C21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icesokolowski@rcd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97DCF-13E9-4729-BB20-25BC9CEF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PALMER</dc:creator>
  <cp:keywords>NOT-APPL</cp:keywords>
  <dc:description>NOT-APPL</dc:description>
  <cp:lastModifiedBy>Aimee Barnes</cp:lastModifiedBy>
  <cp:revision>2</cp:revision>
  <dcterms:created xsi:type="dcterms:W3CDTF">2015-07-16T09:05:00Z</dcterms:created>
  <dcterms:modified xsi:type="dcterms:W3CDTF">2015-07-16T09:05:00Z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