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A" w:rsidRPr="00912DE2" w:rsidRDefault="002F01DA" w:rsidP="002F01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12DE2">
        <w:rPr>
          <w:rFonts w:ascii="Times New Roman" w:hAnsi="Times New Roman" w:cs="Times New Roman"/>
          <w:b/>
          <w:sz w:val="36"/>
          <w:szCs w:val="36"/>
        </w:rPr>
        <w:t>St Hugh of Lincoln, Letchworth Garden City</w:t>
      </w:r>
    </w:p>
    <w:p w:rsidR="002F01DA" w:rsidRDefault="002F01DA" w:rsidP="002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of the Fundraising Committee</w:t>
      </w:r>
    </w:p>
    <w:p w:rsidR="002F01DA" w:rsidRPr="000F6DFA" w:rsidRDefault="002F01DA" w:rsidP="002F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15 April 2015, 8pm at 100 Broadway</w:t>
      </w:r>
    </w:p>
    <w:p w:rsidR="00042B0C" w:rsidRDefault="00042B0C" w:rsidP="0004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1DA" w:rsidRDefault="002F01DA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7D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>
        <w:rPr>
          <w:rFonts w:ascii="Times New Roman" w:hAnsi="Times New Roman" w:cs="Times New Roman"/>
          <w:sz w:val="24"/>
          <w:szCs w:val="24"/>
        </w:rPr>
        <w:t>Ursula White, Ann-Marie Palmer, Peter Spreckley, Angela Spreckley, Hedy Fletcher</w:t>
      </w:r>
    </w:p>
    <w:p w:rsidR="002F01DA" w:rsidRDefault="00042B0C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F01DA">
        <w:rPr>
          <w:rFonts w:ascii="Times New Roman" w:hAnsi="Times New Roman" w:cs="Times New Roman"/>
          <w:b/>
          <w:sz w:val="24"/>
          <w:szCs w:val="24"/>
        </w:rPr>
        <w:t>pologies:</w:t>
      </w:r>
      <w:r w:rsidR="002F01DA">
        <w:rPr>
          <w:rFonts w:ascii="Times New Roman" w:hAnsi="Times New Roman" w:cs="Times New Roman"/>
          <w:sz w:val="24"/>
          <w:szCs w:val="24"/>
        </w:rPr>
        <w:t xml:space="preserve">  Julie Cranston</w:t>
      </w:r>
    </w:p>
    <w:p w:rsidR="00BE1E65" w:rsidRPr="002F01DA" w:rsidRDefault="00BE1E65" w:rsidP="0004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2F01DA" w:rsidRPr="00042B0C" w:rsidTr="00410AD2">
        <w:tc>
          <w:tcPr>
            <w:tcW w:w="8613" w:type="dxa"/>
          </w:tcPr>
          <w:p w:rsidR="002F01DA" w:rsidRPr="009579EB" w:rsidRDefault="002F01DA" w:rsidP="00410AD2">
            <w:p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</w:rPr>
              <w:t>The meeting opened with the Sign of the Cross.</w:t>
            </w:r>
          </w:p>
          <w:p w:rsidR="002F01DA" w:rsidRPr="009579EB" w:rsidRDefault="002F01DA" w:rsidP="00410AD2">
            <w:pPr>
              <w:rPr>
                <w:rFonts w:ascii="Times New Roman" w:hAnsi="Times New Roman" w:cs="Times New Roman"/>
              </w:rPr>
            </w:pPr>
          </w:p>
          <w:p w:rsidR="00F03E9D" w:rsidRPr="009579EB" w:rsidRDefault="00F03E9D" w:rsidP="00410AD2">
            <w:p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  <w:b/>
                <w:u w:val="single"/>
              </w:rPr>
              <w:t>Approve Minutes of the meeting held 4 March / outstanding actions</w:t>
            </w:r>
          </w:p>
          <w:p w:rsidR="00F03E9D" w:rsidRPr="009579EB" w:rsidRDefault="00F03E9D" w:rsidP="00F03E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</w:rPr>
              <w:t>The Minutes of the meeting held 4 March were approved.</w:t>
            </w:r>
          </w:p>
          <w:p w:rsidR="00F03E9D" w:rsidRPr="009579EB" w:rsidRDefault="00F03E9D" w:rsidP="00F03E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</w:rPr>
              <w:t>Growing in Faith - Ann-Marie advised the meeting that she had yet to follow up with Fr Jimmy re communication to the parish re where we are with regard to Growing in Faith</w:t>
            </w:r>
            <w:r w:rsidR="00EB6300">
              <w:rPr>
                <w:rFonts w:ascii="Times New Roman" w:hAnsi="Times New Roman" w:cs="Times New Roman"/>
              </w:rPr>
              <w:t>.</w:t>
            </w:r>
            <w:r w:rsidRPr="009579EB">
              <w:rPr>
                <w:rFonts w:ascii="Times New Roman" w:hAnsi="Times New Roman" w:cs="Times New Roman"/>
              </w:rPr>
              <w:t xml:space="preserve"> </w:t>
            </w:r>
            <w:r w:rsidR="00EB6300">
              <w:rPr>
                <w:rFonts w:ascii="Times New Roman" w:hAnsi="Times New Roman" w:cs="Times New Roman"/>
              </w:rPr>
              <w:t>I</w:t>
            </w:r>
            <w:r w:rsidRPr="009579EB">
              <w:rPr>
                <w:rFonts w:ascii="Times New Roman" w:hAnsi="Times New Roman" w:cs="Times New Roman"/>
              </w:rPr>
              <w:t>t was noted that a copy of the Dashboard had been placed in the main porch of the Church.  It was also suggested that an update</w:t>
            </w:r>
            <w:r w:rsidR="009579EB" w:rsidRPr="009579EB">
              <w:rPr>
                <w:rFonts w:ascii="Times New Roman" w:hAnsi="Times New Roman" w:cs="Times New Roman"/>
              </w:rPr>
              <w:t xml:space="preserve"> / the Dashboard</w:t>
            </w:r>
            <w:r w:rsidRPr="009579EB">
              <w:rPr>
                <w:rFonts w:ascii="Times New Roman" w:hAnsi="Times New Roman" w:cs="Times New Roman"/>
              </w:rPr>
              <w:t xml:space="preserve"> could be uploaded to</w:t>
            </w:r>
            <w:r w:rsidR="009579EB" w:rsidRPr="009579EB">
              <w:rPr>
                <w:rFonts w:ascii="Times New Roman" w:hAnsi="Times New Roman" w:cs="Times New Roman"/>
              </w:rPr>
              <w:t xml:space="preserve"> the Parish website.</w:t>
            </w:r>
          </w:p>
          <w:p w:rsidR="009579EB" w:rsidRPr="009579EB" w:rsidRDefault="009579EB" w:rsidP="009579EB">
            <w:p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</w:rPr>
              <w:t>ACTION:  Ann-Marie to take forward with Fr Jimmy / Aimee in due course.</w:t>
            </w:r>
          </w:p>
          <w:p w:rsidR="00F03E9D" w:rsidRPr="009579EB" w:rsidRDefault="00F03E9D" w:rsidP="00F03E9D">
            <w:pPr>
              <w:rPr>
                <w:rFonts w:ascii="Times New Roman" w:hAnsi="Times New Roman" w:cs="Times New Roman"/>
              </w:rPr>
            </w:pPr>
          </w:p>
          <w:p w:rsidR="009579EB" w:rsidRPr="009579EB" w:rsidRDefault="009579EB" w:rsidP="00F03E9D">
            <w:pPr>
              <w:rPr>
                <w:rFonts w:ascii="Times New Roman" w:hAnsi="Times New Roman" w:cs="Times New Roman"/>
              </w:rPr>
            </w:pPr>
            <w:r w:rsidRPr="009579EB">
              <w:rPr>
                <w:rFonts w:ascii="Times New Roman" w:hAnsi="Times New Roman" w:cs="Times New Roman"/>
                <w:b/>
                <w:u w:val="single"/>
              </w:rPr>
              <w:t>Spring Concert – 15 May</w:t>
            </w:r>
          </w:p>
          <w:p w:rsidR="009579EB" w:rsidRPr="009579EB" w:rsidRDefault="009579EB" w:rsidP="00CA5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579EB">
              <w:rPr>
                <w:rFonts w:ascii="Times New Roman" w:hAnsi="Times New Roman" w:cs="Times New Roman"/>
              </w:rPr>
              <w:t xml:space="preserve">The meeting re-capped the </w:t>
            </w:r>
            <w:r w:rsidR="00CA5D3F">
              <w:rPr>
                <w:rFonts w:ascii="Times New Roman" w:hAnsi="Times New Roman" w:cs="Times New Roman"/>
              </w:rPr>
              <w:t>confirmed acts and noted those that needed to be followed up.</w:t>
            </w:r>
          </w:p>
          <w:p w:rsidR="009579EB" w:rsidRDefault="009579EB" w:rsidP="009579EB">
            <w:pPr>
              <w:rPr>
                <w:rFonts w:ascii="Times New Roman" w:hAnsi="Times New Roman" w:cs="Times New Roman"/>
                <w:u w:val="single"/>
              </w:rPr>
            </w:pPr>
          </w:p>
          <w:p w:rsidR="00042B0C" w:rsidRDefault="000271F6" w:rsidP="002F01DA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ACTION:  </w:t>
            </w:r>
          </w:p>
          <w:p w:rsidR="002F01DA" w:rsidRPr="00042B0C" w:rsidRDefault="000271F6" w:rsidP="00042B0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B0C">
              <w:rPr>
                <w:rFonts w:ascii="Times New Roman" w:eastAsia="Times New Roman" w:hAnsi="Times New Roman" w:cs="Times New Roman"/>
                <w:bCs/>
                <w:lang w:eastAsia="en-GB"/>
              </w:rPr>
              <w:t>It was agreed that Peter would MC on the night and he asked those who had arranged particular acts to obtain some background information in order that he can prepare a nice intro for each.</w:t>
            </w:r>
          </w:p>
          <w:p w:rsidR="00042B0C" w:rsidRPr="00042B0C" w:rsidRDefault="00042B0C" w:rsidP="00042B0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Ursula to contact Mrs Scott at St Francis to arrange a time for the choir to practice </w:t>
            </w:r>
            <w:r w:rsidR="00BE1E65">
              <w:rPr>
                <w:rFonts w:ascii="Times New Roman" w:eastAsia="Times New Roman" w:hAnsi="Times New Roman" w:cs="Times New Roman"/>
                <w:bCs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n Church.</w:t>
            </w:r>
          </w:p>
          <w:p w:rsidR="002F01DA" w:rsidRPr="009579EB" w:rsidRDefault="002F01DA" w:rsidP="002F01D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271F6" w:rsidRDefault="000271F6" w:rsidP="000271F6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271F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Promotion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of the event:</w:t>
            </w:r>
          </w:p>
          <w:p w:rsidR="000271F6" w:rsidRDefault="000271F6" w:rsidP="00EB63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Promotion of the event was discussed with the following actions resulting:</w:t>
            </w:r>
          </w:p>
          <w:p w:rsidR="000271F6" w:rsidRPr="000271F6" w:rsidRDefault="000271F6" w:rsidP="00EB630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Notice to be placed in this week’s Newsletter.</w:t>
            </w:r>
          </w:p>
          <w:p w:rsidR="000271F6" w:rsidRPr="000271F6" w:rsidRDefault="000271F6" w:rsidP="00EB630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Ursula to contact </w:t>
            </w:r>
            <w:r w:rsidR="00EB6300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Fr Jimmy re promotion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at all Masses.</w:t>
            </w:r>
          </w:p>
          <w:p w:rsidR="000271F6" w:rsidRPr="000271F6" w:rsidRDefault="000271F6" w:rsidP="00EB6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Poster / ticket design – Ursula</w:t>
            </w:r>
            <w:r w:rsidR="00CA5D3F">
              <w:rPr>
                <w:rFonts w:ascii="Times New Roman" w:eastAsia="Times New Roman" w:hAnsi="Times New Roman" w:cs="Times New Roman"/>
                <w:lang w:eastAsia="en-GB"/>
              </w:rPr>
              <w:t xml:space="preserve"> to take forward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042B0C" w:rsidRPr="00042B0C" w:rsidRDefault="00042B0C" w:rsidP="00EB6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Hedy to </w:t>
            </w:r>
            <w:r w:rsidR="00CA5D3F">
              <w:rPr>
                <w:rFonts w:ascii="Times New Roman" w:eastAsia="Times New Roman" w:hAnsi="Times New Roman" w:cs="Times New Roman"/>
                <w:lang w:eastAsia="en-GB"/>
              </w:rPr>
              <w:t xml:space="preserve">take forward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re internal promotion at St Francis (displaying poster / parent-mail / ticket sales etc</w:t>
            </w:r>
            <w:r w:rsidR="00EB630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.  </w:t>
            </w:r>
          </w:p>
          <w:p w:rsidR="000271F6" w:rsidRPr="00BE1E65" w:rsidRDefault="00042B0C" w:rsidP="00EB6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Hedy to also reconfirm </w:t>
            </w:r>
            <w:r w:rsidR="00CA5D3F">
              <w:rPr>
                <w:rFonts w:ascii="Times New Roman" w:eastAsia="Times New Roman" w:hAnsi="Times New Roman" w:cs="Times New Roman"/>
                <w:lang w:eastAsia="en-GB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assistance with the sound system on the night.</w:t>
            </w:r>
          </w:p>
          <w:p w:rsidR="00BE1E65" w:rsidRPr="00BE1E65" w:rsidRDefault="00BE1E65" w:rsidP="00EB6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All members of the fundraising committee to sell tickets.</w:t>
            </w:r>
          </w:p>
          <w:p w:rsidR="00BE1E65" w:rsidRPr="000271F6" w:rsidRDefault="00BE1E65" w:rsidP="00EB630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Programme:  Peter will organise and decide the running order.</w:t>
            </w:r>
          </w:p>
          <w:p w:rsidR="002F01DA" w:rsidRDefault="002F01DA" w:rsidP="000271F6">
            <w:pPr>
              <w:rPr>
                <w:rFonts w:ascii="Times New Roman" w:hAnsi="Times New Roman" w:cs="Times New Roman"/>
              </w:rPr>
            </w:pPr>
          </w:p>
          <w:p w:rsidR="00CA5D3F" w:rsidRDefault="00CA5D3F" w:rsidP="00CA5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Any Other Business</w:t>
            </w:r>
          </w:p>
          <w:p w:rsidR="00CA5D3F" w:rsidRDefault="00CA5D3F" w:rsidP="00CA5D3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Cookery Book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Angela has prepared a notice for the newsletter in respect of compiling a Parish cookery book for sale but to be held back until after the Spring Concert.</w:t>
            </w:r>
          </w:p>
          <w:p w:rsidR="00CA5D3F" w:rsidRDefault="00CA5D3F" w:rsidP="00CA5D3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Children's fundraiser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The meeting had previously discussed a mile of pennies but after thought it was 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>decided that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filling Smarties tubes with coins (silver only) would be easiest.  We give the S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>marti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es out when children register, m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>onitoring success via a giant Smarties tube (a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 opposed to a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thermometer) on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the wall in Fortescue Hall.   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>Regular (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say monthly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”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Smarties desk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”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in Fortesc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ue Hall after 9.30 Mass for children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to bring their tubes back and collect new ones.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 xml:space="preserve"> Desk to be manned by sensible / reliable youngsters so it is seen to be someth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ing the children own.  </w:t>
            </w:r>
            <w:r w:rsidRPr="00BE1E65">
              <w:rPr>
                <w:rFonts w:ascii="Times New Roman" w:eastAsia="Times New Roman" w:hAnsi="Times New Roman" w:cs="Times New Roman"/>
                <w:lang w:eastAsia="en-GB"/>
              </w:rPr>
              <w:t>Every three months there will be a small prize for the child who has brought back the most filled tubes. </w:t>
            </w:r>
          </w:p>
          <w:p w:rsidR="00CA5D3F" w:rsidRPr="009579EB" w:rsidRDefault="00CA5D3F" w:rsidP="0002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01DA" w:rsidRPr="00042B0C" w:rsidRDefault="002F01DA" w:rsidP="00410AD2">
            <w:pPr>
              <w:rPr>
                <w:rFonts w:ascii="Times New Roman" w:hAnsi="Times New Roman" w:cs="Times New Roman"/>
                <w:b/>
              </w:rPr>
            </w:pPr>
            <w:r w:rsidRPr="00042B0C">
              <w:rPr>
                <w:rFonts w:ascii="Times New Roman" w:hAnsi="Times New Roman" w:cs="Times New Roman"/>
                <w:b/>
              </w:rPr>
              <w:t>ACTION</w:t>
            </w:r>
          </w:p>
          <w:p w:rsidR="002F01DA" w:rsidRPr="00042B0C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  <w:p w:rsidR="002F01DA" w:rsidRPr="00042B0C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b/>
              </w:rPr>
            </w:pPr>
          </w:p>
          <w:p w:rsidR="009579EB" w:rsidRPr="00042B0C" w:rsidRDefault="009579EB" w:rsidP="00410AD2">
            <w:pPr>
              <w:rPr>
                <w:rFonts w:ascii="Times New Roman" w:hAnsi="Times New Roman" w:cs="Times New Roman"/>
                <w:i/>
              </w:rPr>
            </w:pPr>
            <w:r w:rsidRPr="00042B0C">
              <w:rPr>
                <w:rFonts w:ascii="Times New Roman" w:hAnsi="Times New Roman" w:cs="Times New Roman"/>
                <w:i/>
              </w:rPr>
              <w:t>Ann-Marie</w:t>
            </w: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</w:p>
          <w:p w:rsidR="000271F6" w:rsidRPr="00042B0C" w:rsidRDefault="000271F6" w:rsidP="00410AD2">
            <w:pPr>
              <w:rPr>
                <w:rFonts w:ascii="Times New Roman" w:hAnsi="Times New Roman" w:cs="Times New Roman"/>
                <w:i/>
              </w:rPr>
            </w:pPr>
            <w:r w:rsidRPr="00042B0C">
              <w:rPr>
                <w:rFonts w:ascii="Times New Roman" w:hAnsi="Times New Roman" w:cs="Times New Roman"/>
                <w:i/>
              </w:rPr>
              <w:t>All</w:t>
            </w:r>
          </w:p>
          <w:p w:rsidR="00042B0C" w:rsidRP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</w:p>
          <w:p w:rsidR="00042B0C" w:rsidRP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</w:p>
          <w:p w:rsid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Ursula</w:t>
            </w:r>
          </w:p>
          <w:p w:rsid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</w:p>
          <w:p w:rsid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</w:p>
          <w:p w:rsid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</w:p>
          <w:p w:rsidR="00042B0C" w:rsidRP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  <w:r w:rsidRPr="00042B0C">
              <w:rPr>
                <w:rFonts w:ascii="Times New Roman" w:hAnsi="Times New Roman" w:cs="Times New Roman"/>
                <w:i/>
              </w:rPr>
              <w:t>)</w:t>
            </w:r>
          </w:p>
          <w:p w:rsidR="00042B0C" w:rsidRP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  <w:r w:rsidRPr="00042B0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Ursula</w:t>
            </w:r>
          </w:p>
          <w:p w:rsidR="00042B0C" w:rsidRP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  <w:r w:rsidRPr="00042B0C">
              <w:rPr>
                <w:rFonts w:ascii="Times New Roman" w:hAnsi="Times New Roman" w:cs="Times New Roman"/>
                <w:i/>
              </w:rPr>
              <w:t>)</w:t>
            </w:r>
          </w:p>
          <w:p w:rsidR="002F01DA" w:rsidRPr="00042B0C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  <w:p w:rsidR="002F01DA" w:rsidRPr="00042B0C" w:rsidRDefault="00042B0C" w:rsidP="00410A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2F01DA" w:rsidRPr="00042B0C" w:rsidRDefault="00042B0C" w:rsidP="00410AD2">
            <w:pPr>
              <w:rPr>
                <w:rFonts w:ascii="Times New Roman" w:hAnsi="Times New Roman" w:cs="Times New Roman"/>
                <w:i/>
              </w:rPr>
            </w:pPr>
            <w:r w:rsidRPr="00042B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Hedy</w:t>
            </w:r>
          </w:p>
          <w:p w:rsidR="002F01DA" w:rsidRPr="00BE1E65" w:rsidRDefault="00BE1E65" w:rsidP="00410AD2">
            <w:pPr>
              <w:rPr>
                <w:rFonts w:ascii="Times New Roman" w:hAnsi="Times New Roman" w:cs="Times New Roman"/>
                <w:i/>
              </w:rPr>
            </w:pPr>
            <w:r w:rsidRPr="00BE1E65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042B0C" w:rsidRDefault="002F01DA" w:rsidP="00042B0C">
      <w:pPr>
        <w:ind w:left="7920"/>
        <w:rPr>
          <w:rFonts w:ascii="Times New Roman" w:hAnsi="Times New Roman" w:cs="Times New Roman"/>
        </w:rPr>
      </w:pPr>
      <w:proofErr w:type="gramStart"/>
      <w:r w:rsidRPr="009579EB">
        <w:rPr>
          <w:rFonts w:ascii="Times New Roman" w:hAnsi="Times New Roman" w:cs="Times New Roman"/>
          <w:b/>
        </w:rPr>
        <w:t>/</w:t>
      </w:r>
      <w:r w:rsidRPr="009579EB">
        <w:rPr>
          <w:rFonts w:ascii="Times New Roman" w:hAnsi="Times New Roman" w:cs="Times New Roman"/>
        </w:rPr>
        <w:t>cont......</w:t>
      </w:r>
      <w:proofErr w:type="gramEnd"/>
    </w:p>
    <w:p w:rsidR="00CA5D3F" w:rsidRDefault="00CA5D3F" w:rsidP="00042B0C">
      <w:pPr>
        <w:rPr>
          <w:rFonts w:ascii="Times New Roman" w:hAnsi="Times New Roman" w:cs="Times New Roman"/>
        </w:rPr>
      </w:pPr>
    </w:p>
    <w:p w:rsidR="00CA5D3F" w:rsidRDefault="00CA5D3F" w:rsidP="00042B0C">
      <w:pPr>
        <w:rPr>
          <w:rFonts w:ascii="Times New Roman" w:hAnsi="Times New Roman" w:cs="Times New Roman"/>
        </w:rPr>
      </w:pPr>
    </w:p>
    <w:p w:rsidR="00042B0C" w:rsidRPr="00042B0C" w:rsidRDefault="00042B0C" w:rsidP="00042B0C">
      <w:pPr>
        <w:rPr>
          <w:rFonts w:ascii="Times New Roman" w:hAnsi="Times New Roman" w:cs="Times New Roman"/>
        </w:rPr>
      </w:pPr>
      <w:r w:rsidRPr="00042B0C">
        <w:rPr>
          <w:rFonts w:ascii="Times New Roman" w:hAnsi="Times New Roman" w:cs="Times New Roman"/>
        </w:rPr>
        <w:lastRenderedPageBreak/>
        <w:t>Page 2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2F01DA" w:rsidRPr="009579EB" w:rsidTr="00410AD2">
        <w:tc>
          <w:tcPr>
            <w:tcW w:w="8613" w:type="dxa"/>
          </w:tcPr>
          <w:p w:rsidR="00BE1E65" w:rsidRDefault="00BE1E65" w:rsidP="00BE1E6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E1E65" w:rsidRDefault="00BE1E65" w:rsidP="00EB630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Planned Giving Update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  <w:p w:rsidR="00CA5D3F" w:rsidRDefault="00BE1E65" w:rsidP="00EB630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Peter gave a brief update on the recent Planned Giving Campaign</w:t>
            </w:r>
            <w:r w:rsidR="00CA5D3F">
              <w:rPr>
                <w:rFonts w:ascii="Times New Roman" w:eastAsia="Times New Roman" w:hAnsi="Times New Roman" w:cs="Times New Roman"/>
                <w:lang w:eastAsia="en-GB"/>
              </w:rPr>
              <w:t xml:space="preserve"> and advised an update would be given to the Parish mid May.</w:t>
            </w:r>
          </w:p>
          <w:p w:rsidR="004F703B" w:rsidRDefault="004F703B" w:rsidP="00EB630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01DA" w:rsidRPr="004F703B" w:rsidRDefault="004F703B" w:rsidP="00EB6300">
            <w:pPr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Next meeting agreed:  </w:t>
            </w:r>
            <w:r w:rsidRPr="004F703B">
              <w:rPr>
                <w:rFonts w:ascii="Times New Roman" w:eastAsia="Times New Roman" w:hAnsi="Times New Roman" w:cs="Times New Roman"/>
                <w:b/>
                <w:lang w:eastAsia="en-GB"/>
              </w:rPr>
              <w:t>Wednesday 6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May at 8pm</w:t>
            </w:r>
          </w:p>
        </w:tc>
        <w:tc>
          <w:tcPr>
            <w:tcW w:w="1276" w:type="dxa"/>
          </w:tcPr>
          <w:p w:rsidR="002F01DA" w:rsidRPr="009579EB" w:rsidRDefault="002F01DA" w:rsidP="00410A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01DA" w:rsidRPr="009579EB" w:rsidRDefault="002F01DA" w:rsidP="002F01DA">
      <w:pPr>
        <w:rPr>
          <w:rFonts w:ascii="Times New Roman" w:hAnsi="Times New Roman" w:cs="Times New Roman"/>
        </w:rPr>
      </w:pPr>
    </w:p>
    <w:p w:rsidR="002F01DA" w:rsidRPr="009579EB" w:rsidRDefault="002F01DA" w:rsidP="002F01DA">
      <w:pPr>
        <w:rPr>
          <w:rFonts w:ascii="Times New Roman" w:hAnsi="Times New Roman" w:cs="Times New Roman"/>
        </w:rPr>
      </w:pPr>
    </w:p>
    <w:p w:rsidR="002F01DA" w:rsidRPr="009579EB" w:rsidRDefault="002F01DA" w:rsidP="002F01DA">
      <w:pPr>
        <w:rPr>
          <w:rFonts w:ascii="Times New Roman" w:hAnsi="Times New Roman" w:cs="Times New Roman"/>
        </w:rPr>
      </w:pPr>
      <w:r w:rsidRPr="009579EB">
        <w:rPr>
          <w:rFonts w:ascii="Times New Roman" w:hAnsi="Times New Roman" w:cs="Times New Roman"/>
        </w:rPr>
        <w:t>..................................................................</w:t>
      </w:r>
      <w:r w:rsidRPr="009579EB">
        <w:rPr>
          <w:rFonts w:ascii="Times New Roman" w:hAnsi="Times New Roman" w:cs="Times New Roman"/>
        </w:rPr>
        <w:tab/>
        <w:t>......................</w:t>
      </w:r>
    </w:p>
    <w:p w:rsidR="002F01DA" w:rsidRPr="009579EB" w:rsidRDefault="002F01DA" w:rsidP="002F01DA">
      <w:pPr>
        <w:rPr>
          <w:rFonts w:ascii="Times New Roman" w:hAnsi="Times New Roman" w:cs="Times New Roman"/>
        </w:rPr>
      </w:pPr>
      <w:r w:rsidRPr="009579EB">
        <w:rPr>
          <w:rFonts w:ascii="Times New Roman" w:hAnsi="Times New Roman" w:cs="Times New Roman"/>
        </w:rPr>
        <w:t>Certified a true record by the Chair</w:t>
      </w:r>
      <w:r w:rsidRPr="009579EB">
        <w:rPr>
          <w:rFonts w:ascii="Times New Roman" w:hAnsi="Times New Roman" w:cs="Times New Roman"/>
        </w:rPr>
        <w:tab/>
      </w:r>
      <w:r w:rsidRPr="009579EB">
        <w:rPr>
          <w:rFonts w:ascii="Times New Roman" w:hAnsi="Times New Roman" w:cs="Times New Roman"/>
        </w:rPr>
        <w:tab/>
        <w:t>Date</w:t>
      </w:r>
    </w:p>
    <w:p w:rsidR="002F01DA" w:rsidRPr="00C21B69" w:rsidRDefault="002F01DA" w:rsidP="002F01DA">
      <w:pPr>
        <w:rPr>
          <w:rFonts w:ascii="Times New Roman" w:hAnsi="Times New Roman" w:cs="Times New Roman"/>
        </w:rPr>
      </w:pPr>
    </w:p>
    <w:p w:rsidR="002F01DA" w:rsidRDefault="002F01DA" w:rsidP="002F01DA">
      <w:pPr>
        <w:rPr>
          <w:rFonts w:ascii="Times New Roman" w:hAnsi="Times New Roman" w:cs="Times New Roman"/>
          <w:b/>
        </w:rPr>
      </w:pPr>
    </w:p>
    <w:p w:rsidR="002F01DA" w:rsidRDefault="002F01DA" w:rsidP="002F01DA">
      <w:pPr>
        <w:spacing w:after="0" w:line="240" w:lineRule="auto"/>
        <w:rPr>
          <w:rFonts w:ascii="Times New Roman" w:hAnsi="Times New Roman" w:cs="Times New Roman"/>
        </w:rPr>
      </w:pPr>
    </w:p>
    <w:p w:rsidR="002F01DA" w:rsidRDefault="002F01DA" w:rsidP="002F01DA">
      <w:pPr>
        <w:spacing w:after="0" w:line="240" w:lineRule="auto"/>
        <w:rPr>
          <w:rFonts w:ascii="Times New Roman" w:hAnsi="Times New Roman" w:cs="Times New Roman"/>
          <w:b/>
        </w:rPr>
      </w:pPr>
    </w:p>
    <w:p w:rsidR="00786BB7" w:rsidRDefault="00786BB7"/>
    <w:p w:rsidR="002F01DA" w:rsidRDefault="002F01DA"/>
    <w:sectPr w:rsidR="002F01DA" w:rsidSect="00BE1E65">
      <w:pgSz w:w="11906" w:h="16838"/>
      <w:pgMar w:top="851" w:right="1440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2D"/>
    <w:multiLevelType w:val="hybridMultilevel"/>
    <w:tmpl w:val="CBA65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96A11"/>
    <w:multiLevelType w:val="hybridMultilevel"/>
    <w:tmpl w:val="999A4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77790"/>
    <w:multiLevelType w:val="hybridMultilevel"/>
    <w:tmpl w:val="43E04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A712A"/>
    <w:multiLevelType w:val="multilevel"/>
    <w:tmpl w:val="2B8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13EE"/>
    <w:multiLevelType w:val="hybridMultilevel"/>
    <w:tmpl w:val="86503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045AA"/>
    <w:multiLevelType w:val="multilevel"/>
    <w:tmpl w:val="AD2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73DC"/>
    <w:multiLevelType w:val="hybridMultilevel"/>
    <w:tmpl w:val="116A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C27E6"/>
    <w:multiLevelType w:val="hybridMultilevel"/>
    <w:tmpl w:val="CA7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A1BD4"/>
    <w:multiLevelType w:val="hybridMultilevel"/>
    <w:tmpl w:val="B03EE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734D2"/>
    <w:multiLevelType w:val="hybridMultilevel"/>
    <w:tmpl w:val="41B0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458CD"/>
    <w:multiLevelType w:val="hybridMultilevel"/>
    <w:tmpl w:val="12EA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D00C1"/>
    <w:multiLevelType w:val="multilevel"/>
    <w:tmpl w:val="3E1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C4756"/>
    <w:multiLevelType w:val="hybridMultilevel"/>
    <w:tmpl w:val="E07E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7B9F"/>
    <w:multiLevelType w:val="hybridMultilevel"/>
    <w:tmpl w:val="C77A4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BD471F"/>
    <w:multiLevelType w:val="hybridMultilevel"/>
    <w:tmpl w:val="5532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1A180F"/>
    <w:multiLevelType w:val="hybridMultilevel"/>
    <w:tmpl w:val="65D29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DA3D33"/>
    <w:multiLevelType w:val="hybridMultilevel"/>
    <w:tmpl w:val="26F8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A"/>
    <w:rsid w:val="000271F6"/>
    <w:rsid w:val="00042B0C"/>
    <w:rsid w:val="001A1737"/>
    <w:rsid w:val="002A4BB5"/>
    <w:rsid w:val="002F01DA"/>
    <w:rsid w:val="004F703B"/>
    <w:rsid w:val="00532F5B"/>
    <w:rsid w:val="00557ACE"/>
    <w:rsid w:val="00786BB7"/>
    <w:rsid w:val="007E1831"/>
    <w:rsid w:val="007F3C8B"/>
    <w:rsid w:val="009579EB"/>
    <w:rsid w:val="00A77DA4"/>
    <w:rsid w:val="00BE1E65"/>
    <w:rsid w:val="00CA5D3F"/>
    <w:rsid w:val="00EB6300"/>
    <w:rsid w:val="00EE6D1B"/>
    <w:rsid w:val="00F03E9D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PALMER</dc:creator>
  <cp:keywords>NOT-APPL</cp:keywords>
  <dc:description>NOT-APPL</dc:description>
  <cp:lastModifiedBy>Aimee Barnes</cp:lastModifiedBy>
  <cp:revision>2</cp:revision>
  <cp:lastPrinted>2015-04-20T13:31:00Z</cp:lastPrinted>
  <dcterms:created xsi:type="dcterms:W3CDTF">2015-07-16T09:04:00Z</dcterms:created>
  <dcterms:modified xsi:type="dcterms:W3CDTF">2015-07-16T09:04:00Z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