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A" w:rsidRPr="00912DE2" w:rsidRDefault="002F01DA" w:rsidP="002F01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12DE2">
        <w:rPr>
          <w:rFonts w:ascii="Times New Roman" w:hAnsi="Times New Roman" w:cs="Times New Roman"/>
          <w:b/>
          <w:sz w:val="36"/>
          <w:szCs w:val="36"/>
        </w:rPr>
        <w:t>St Hugh of Lincoln, Letchworth Garden City</w:t>
      </w:r>
    </w:p>
    <w:p w:rsidR="002F01DA" w:rsidRDefault="002F01DA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of the Fundraising Committee</w:t>
      </w:r>
    </w:p>
    <w:p w:rsidR="002F01DA" w:rsidRPr="000F6DFA" w:rsidRDefault="002F01DA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Held </w:t>
      </w:r>
      <w:r w:rsidR="004D2611">
        <w:rPr>
          <w:rFonts w:ascii="Times New Roman" w:hAnsi="Times New Roman" w:cs="Times New Roman"/>
          <w:b/>
          <w:sz w:val="28"/>
          <w:szCs w:val="28"/>
        </w:rPr>
        <w:t>23 July 2015, 7</w:t>
      </w:r>
      <w:r>
        <w:rPr>
          <w:rFonts w:ascii="Times New Roman" w:hAnsi="Times New Roman" w:cs="Times New Roman"/>
          <w:b/>
          <w:sz w:val="28"/>
          <w:szCs w:val="28"/>
        </w:rPr>
        <w:t>pm at 100 Broadway</w:t>
      </w:r>
    </w:p>
    <w:p w:rsidR="00042B0C" w:rsidRDefault="00042B0C" w:rsidP="0004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1DA" w:rsidRDefault="002F01DA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7D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>
        <w:rPr>
          <w:rFonts w:ascii="Times New Roman" w:hAnsi="Times New Roman" w:cs="Times New Roman"/>
          <w:sz w:val="24"/>
          <w:szCs w:val="24"/>
        </w:rPr>
        <w:t>Ursula White, Ann-Marie Palmer, Hedy Fletcher</w:t>
      </w:r>
    </w:p>
    <w:p w:rsidR="00BE1E65" w:rsidRDefault="00042B0C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F01DA">
        <w:rPr>
          <w:rFonts w:ascii="Times New Roman" w:hAnsi="Times New Roman" w:cs="Times New Roman"/>
          <w:b/>
          <w:sz w:val="24"/>
          <w:szCs w:val="24"/>
        </w:rPr>
        <w:t>pologies:</w:t>
      </w:r>
      <w:r w:rsidR="002F01DA">
        <w:rPr>
          <w:rFonts w:ascii="Times New Roman" w:hAnsi="Times New Roman" w:cs="Times New Roman"/>
          <w:sz w:val="24"/>
          <w:szCs w:val="24"/>
        </w:rPr>
        <w:t xml:space="preserve">  </w:t>
      </w:r>
      <w:r w:rsidR="004D2611">
        <w:rPr>
          <w:rFonts w:ascii="Times New Roman" w:hAnsi="Times New Roman" w:cs="Times New Roman"/>
          <w:sz w:val="24"/>
          <w:szCs w:val="24"/>
        </w:rPr>
        <w:t xml:space="preserve">Peter Spreckley, Angela Spreckley, Anne </w:t>
      </w:r>
      <w:proofErr w:type="spellStart"/>
      <w:r w:rsidR="004D2611">
        <w:rPr>
          <w:rFonts w:ascii="Times New Roman" w:hAnsi="Times New Roman" w:cs="Times New Roman"/>
          <w:sz w:val="24"/>
          <w:szCs w:val="24"/>
        </w:rPr>
        <w:t>Sparrowhawk</w:t>
      </w:r>
      <w:proofErr w:type="spellEnd"/>
      <w:r w:rsidR="004D2611">
        <w:rPr>
          <w:rFonts w:ascii="Times New Roman" w:hAnsi="Times New Roman" w:cs="Times New Roman"/>
          <w:sz w:val="24"/>
          <w:szCs w:val="24"/>
        </w:rPr>
        <w:t xml:space="preserve">, Valerie </w:t>
      </w:r>
      <w:proofErr w:type="spellStart"/>
      <w:r w:rsidR="004D2611">
        <w:rPr>
          <w:rFonts w:ascii="Times New Roman" w:hAnsi="Times New Roman" w:cs="Times New Roman"/>
          <w:sz w:val="24"/>
          <w:szCs w:val="24"/>
        </w:rPr>
        <w:t>Gaduzo</w:t>
      </w:r>
      <w:proofErr w:type="spellEnd"/>
    </w:p>
    <w:p w:rsidR="004D2611" w:rsidRPr="002F01DA" w:rsidRDefault="004D2611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755"/>
        <w:gridCol w:w="1559"/>
      </w:tblGrid>
      <w:tr w:rsidR="002F01DA" w:rsidRPr="006B3B87" w:rsidTr="000E555F">
        <w:tc>
          <w:tcPr>
            <w:tcW w:w="8755" w:type="dxa"/>
          </w:tcPr>
          <w:p w:rsidR="00F03E9D" w:rsidRPr="006B3B87" w:rsidRDefault="00F03E9D" w:rsidP="00410AD2">
            <w:p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  <w:b/>
                <w:u w:val="single"/>
              </w:rPr>
              <w:t xml:space="preserve">Approve Minutes of the meeting held </w:t>
            </w:r>
            <w:r w:rsidR="004D2611" w:rsidRPr="006B3B87">
              <w:rPr>
                <w:rFonts w:ascii="Times New Roman" w:hAnsi="Times New Roman" w:cs="Times New Roman"/>
                <w:b/>
                <w:u w:val="single"/>
              </w:rPr>
              <w:t>15 April / matters arising</w:t>
            </w:r>
          </w:p>
          <w:p w:rsidR="002F01DA" w:rsidRPr="006B3B87" w:rsidRDefault="000E5F47" w:rsidP="004D26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</w:rPr>
              <w:t>The minutes were approved.</w:t>
            </w:r>
          </w:p>
          <w:p w:rsidR="000E5F47" w:rsidRPr="006B3B87" w:rsidRDefault="000E5F47" w:rsidP="000E5F47">
            <w:pPr>
              <w:rPr>
                <w:rFonts w:ascii="Times New Roman" w:hAnsi="Times New Roman" w:cs="Times New Roman"/>
              </w:rPr>
            </w:pPr>
          </w:p>
          <w:p w:rsidR="000E5F47" w:rsidRPr="006B3B87" w:rsidRDefault="000E5F47" w:rsidP="000E5F47">
            <w:p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  <w:b/>
                <w:u w:val="single"/>
              </w:rPr>
              <w:t>Parish Garden Party</w:t>
            </w:r>
          </w:p>
          <w:p w:rsidR="000E5F47" w:rsidRPr="00A83ED4" w:rsidRDefault="000E5F47" w:rsidP="00A83E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83ED4">
              <w:rPr>
                <w:rFonts w:ascii="Times New Roman" w:hAnsi="Times New Roman" w:cs="Times New Roman"/>
              </w:rPr>
              <w:t>The revised date for the Parish Garden Party was confirmed as 5 September, 2 – 6pm.</w:t>
            </w:r>
          </w:p>
          <w:p w:rsidR="000E5F47" w:rsidRPr="006B3B87" w:rsidRDefault="000E5F47" w:rsidP="000E5F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</w:rPr>
              <w:t xml:space="preserve">This is to be a “free” event with everyone bringing some food to share.  Lists will be provided for people to sign. </w:t>
            </w:r>
          </w:p>
          <w:p w:rsidR="000E5F47" w:rsidRPr="006B3B87" w:rsidRDefault="000E5F47" w:rsidP="00A83ED4">
            <w:p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  <w:b/>
              </w:rPr>
              <w:t>Action:</w:t>
            </w:r>
            <w:r w:rsidR="000E555F">
              <w:rPr>
                <w:rFonts w:ascii="Times New Roman" w:hAnsi="Times New Roman" w:cs="Times New Roman"/>
              </w:rPr>
              <w:t xml:space="preserve">  Hedy to speak to MA</w:t>
            </w:r>
            <w:r w:rsidRPr="006B3B87">
              <w:rPr>
                <w:rFonts w:ascii="Times New Roman" w:hAnsi="Times New Roman" w:cs="Times New Roman"/>
              </w:rPr>
              <w:t xml:space="preserve"> to see if she still has the food lists used for the Cardinal’s visit in 2013.</w:t>
            </w:r>
          </w:p>
          <w:p w:rsidR="000E5F47" w:rsidRPr="006B3B87" w:rsidRDefault="000E5F47" w:rsidP="000E5F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</w:rPr>
              <w:t>Stressed the invite is from Fr Jimmy and that an invite was to be extended to the Polish Community.</w:t>
            </w:r>
          </w:p>
          <w:p w:rsidR="000E5F47" w:rsidRPr="006B3B87" w:rsidRDefault="000E5F47" w:rsidP="000E5F4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</w:rPr>
              <w:t>Ursula advised that she knows of some tables that we can borrow on the day but we would need help with transport.</w:t>
            </w:r>
          </w:p>
          <w:p w:rsidR="000E5F47" w:rsidRPr="006B3B87" w:rsidRDefault="000E5F47" w:rsidP="00A83ED4">
            <w:pPr>
              <w:rPr>
                <w:rFonts w:ascii="Times New Roman" w:hAnsi="Times New Roman" w:cs="Times New Roman"/>
              </w:rPr>
            </w:pPr>
            <w:r w:rsidRPr="006B3B87">
              <w:rPr>
                <w:rFonts w:ascii="Times New Roman" w:hAnsi="Times New Roman" w:cs="Times New Roman"/>
                <w:b/>
              </w:rPr>
              <w:t>Action</w:t>
            </w:r>
            <w:r w:rsidRPr="006B3B87">
              <w:rPr>
                <w:rFonts w:ascii="Times New Roman" w:hAnsi="Times New Roman" w:cs="Times New Roman"/>
              </w:rPr>
              <w:t>:  Ursula to speak with KSC to see if they can help with transport.</w:t>
            </w:r>
          </w:p>
          <w:p w:rsidR="00B02CCC" w:rsidRDefault="00B02CCC" w:rsidP="00A83ED4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Hire glasses from Waitrose / Sainsbury</w:t>
            </w:r>
            <w:r w:rsidR="001119BA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A83ED4" w:rsidRDefault="00B02CCC" w:rsidP="00A83ED4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 xml:space="preserve">Borrow </w:t>
            </w:r>
            <w:r w:rsidR="00A83ED4" w:rsidRPr="006B3B87">
              <w:rPr>
                <w:rFonts w:ascii="Times New Roman" w:hAnsi="Times New Roman" w:cs="Times New Roman"/>
                <w:sz w:val="22"/>
                <w:szCs w:val="22"/>
              </w:rPr>
              <w:t>trestle</w:t>
            </w: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 xml:space="preserve"> tables for drinks etc</w:t>
            </w:r>
          </w:p>
          <w:p w:rsidR="00A83ED4" w:rsidRDefault="00A83ED4" w:rsidP="00A83ED4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 on the day to arrive between 11am and 1pm if possible.</w:t>
            </w:r>
          </w:p>
          <w:p w:rsidR="00634049" w:rsidRDefault="00634049" w:rsidP="00A83ED4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Drinks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Pims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soft drinks, beers, tea &amp; coffee.</w:t>
            </w:r>
          </w:p>
          <w:p w:rsidR="00B02CCC" w:rsidRPr="00A83ED4" w:rsidRDefault="00A83ED4" w:rsidP="00A83E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83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Action:  </w:t>
            </w:r>
            <w:r w:rsidR="00B02CCC" w:rsidRPr="00A83ED4">
              <w:rPr>
                <w:rFonts w:ascii="Times New Roman" w:hAnsi="Times New Roman" w:cs="Times New Roman"/>
                <w:sz w:val="22"/>
                <w:szCs w:val="22"/>
              </w:rPr>
              <w:t>Ursula to sp</w:t>
            </w:r>
            <w:r w:rsidRPr="00A83ED4">
              <w:rPr>
                <w:rFonts w:ascii="Times New Roman" w:hAnsi="Times New Roman" w:cs="Times New Roman"/>
                <w:sz w:val="22"/>
                <w:szCs w:val="22"/>
              </w:rPr>
              <w:t>eak to Fr Jimmy re the parish funding the drinks</w:t>
            </w:r>
          </w:p>
          <w:p w:rsidR="00B02CCC" w:rsidRPr="006B3B87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83ED4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Music:</w:t>
            </w:r>
          </w:p>
          <w:p w:rsidR="001119BA" w:rsidRDefault="00B02CCC" w:rsidP="00B02CCC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Hedy suggested Jason and Michael King could provide the music for the</w:t>
            </w:r>
            <w:r w:rsidR="00A83E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3ED4">
              <w:rPr>
                <w:rFonts w:ascii="Times New Roman" w:hAnsi="Times New Roman" w:cs="Times New Roman"/>
                <w:sz w:val="22"/>
                <w:szCs w:val="22"/>
              </w:rPr>
              <w:t xml:space="preserve">afternoon </w:t>
            </w:r>
            <w:r w:rsidR="001119B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3E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2CCC" w:rsidRPr="00A83ED4" w:rsidRDefault="001119BA" w:rsidP="001119B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Action:  </w:t>
            </w:r>
            <w:r w:rsidR="00B02CCC" w:rsidRPr="00A83ED4">
              <w:rPr>
                <w:rFonts w:ascii="Times New Roman" w:hAnsi="Times New Roman" w:cs="Times New Roman"/>
                <w:sz w:val="22"/>
                <w:szCs w:val="22"/>
              </w:rPr>
              <w:t>Hedy to contact.  (CDs as back up)</w:t>
            </w:r>
          </w:p>
          <w:p w:rsidR="00634049" w:rsidRDefault="00634049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CCC" w:rsidRPr="006B3B87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Notice for Newsletter:</w:t>
            </w:r>
          </w:p>
          <w:p w:rsidR="00B02CCC" w:rsidRPr="006B3B87" w:rsidRDefault="001119BA" w:rsidP="001119B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Action: </w:t>
            </w:r>
            <w:r w:rsidR="00B02CCC" w:rsidRPr="006B3B87">
              <w:rPr>
                <w:rFonts w:ascii="Times New Roman" w:hAnsi="Times New Roman" w:cs="Times New Roman"/>
                <w:sz w:val="22"/>
                <w:szCs w:val="22"/>
              </w:rPr>
              <w:t>Ursula to draft notice for the newsletter</w:t>
            </w:r>
          </w:p>
          <w:p w:rsidR="00B02CCC" w:rsidRPr="006B3B87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CCC" w:rsidRPr="00680077" w:rsidRDefault="00680077" w:rsidP="00B02CCC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Christmas Fayre</w:t>
            </w:r>
          </w:p>
          <w:p w:rsidR="00B02CCC" w:rsidRPr="000E555F" w:rsidRDefault="00B02CCC" w:rsidP="000E555F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Ursula confirmed that she had emailed John </w:t>
            </w:r>
            <w:proofErr w:type="spellStart"/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Caltado</w:t>
            </w:r>
            <w:proofErr w:type="spellEnd"/>
            <w:r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re support of KSC for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this year, </w:t>
            </w:r>
            <w:proofErr w:type="spellStart"/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moving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tables to and from the school and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whether they would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be able to help with a simil</w:t>
            </w:r>
            <w:r w:rsidR="00FB79B9">
              <w:rPr>
                <w:rFonts w:ascii="Times New Roman" w:hAnsi="Times New Roman" w:cs="Times New Roman"/>
                <w:sz w:val="22"/>
                <w:szCs w:val="22"/>
              </w:rPr>
              <w:t>ar raffle prize to last year</w:t>
            </w:r>
            <w:r w:rsidRPr="000E555F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gramStart"/>
            <w:r w:rsidRPr="000E555F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680077" w:rsidRPr="000E5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555F">
              <w:rPr>
                <w:rFonts w:ascii="Times New Roman" w:hAnsi="Times New Roman" w:cs="Times New Roman"/>
                <w:sz w:val="22"/>
                <w:szCs w:val="22"/>
              </w:rPr>
              <w:t xml:space="preserve"> responded</w:t>
            </w:r>
            <w:proofErr w:type="gramEnd"/>
            <w:r w:rsidRPr="000E555F">
              <w:rPr>
                <w:rFonts w:ascii="Times New Roman" w:hAnsi="Times New Roman" w:cs="Times New Roman"/>
                <w:sz w:val="22"/>
                <w:szCs w:val="22"/>
              </w:rPr>
              <w:t xml:space="preserve"> positively that this shouldn't be a problem but he would raise</w:t>
            </w:r>
            <w:r w:rsidR="00680077" w:rsidRPr="000E5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555F">
              <w:rPr>
                <w:rFonts w:ascii="Times New Roman" w:hAnsi="Times New Roman" w:cs="Times New Roman"/>
                <w:sz w:val="22"/>
                <w:szCs w:val="22"/>
              </w:rPr>
              <w:t>at the next meeting of the Knights being held on 4 August.</w:t>
            </w:r>
          </w:p>
          <w:p w:rsidR="00B02CCC" w:rsidRPr="00680077" w:rsidRDefault="00B02CCC" w:rsidP="00B02CCC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3B87">
              <w:rPr>
                <w:rFonts w:ascii="Times New Roman" w:hAnsi="Times New Roman" w:cs="Times New Roman"/>
                <w:sz w:val="22"/>
                <w:szCs w:val="22"/>
              </w:rPr>
              <w:t>Ursula confirmed that the date of the Fayre had been changed with the</w:t>
            </w:r>
            <w:r w:rsidR="00680077">
              <w:rPr>
                <w:rFonts w:ascii="Times New Roman" w:hAnsi="Times New Roman" w:cs="Times New Roman"/>
                <w:sz w:val="22"/>
                <w:szCs w:val="22"/>
              </w:rPr>
              <w:t xml:space="preserve"> school to 5 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December.</w:t>
            </w:r>
          </w:p>
          <w:p w:rsidR="00B02CCC" w:rsidRPr="00680077" w:rsidRDefault="00B02CCC" w:rsidP="00B02CCC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Need to contact stallholders from last year to see if they wish to take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up again this year.  Personal contact was felt to be best.</w:t>
            </w:r>
          </w:p>
          <w:p w:rsidR="00B02CCC" w:rsidRPr="00680077" w:rsidRDefault="00B02CCC" w:rsidP="00B02CCC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Ursula to speak to Veronica Scantlebury in due course (new caretaker at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STM) re access to the school.</w:t>
            </w:r>
          </w:p>
          <w:p w:rsidR="00B02CCC" w:rsidRPr="006B3B87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CCC" w:rsidRPr="00680077" w:rsidRDefault="00B02CCC" w:rsidP="00B02CCC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800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Any other business</w:t>
            </w:r>
          </w:p>
          <w:p w:rsidR="00B02CCC" w:rsidRPr="00680077" w:rsidRDefault="00B02CCC" w:rsidP="00B02CCC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As had previously been advised to Ursula; Ann-Marie confirmed to the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meeting her intention to step down from the committee after the Garden</w:t>
            </w:r>
            <w:r w:rsidR="00680077" w:rsidRPr="00680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077">
              <w:rPr>
                <w:rFonts w:ascii="Times New Roman" w:hAnsi="Times New Roman" w:cs="Times New Roman"/>
                <w:sz w:val="22"/>
                <w:szCs w:val="22"/>
              </w:rPr>
              <w:t>Party.</w:t>
            </w:r>
          </w:p>
          <w:p w:rsidR="00B02CCC" w:rsidRDefault="00B02CCC" w:rsidP="00B02CC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55F" w:rsidRDefault="000E555F" w:rsidP="000E555F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Next meeting agreed: 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Wednesday 26 August at 7pm</w:t>
            </w:r>
          </w:p>
          <w:p w:rsidR="000E555F" w:rsidRPr="006B3B87" w:rsidRDefault="000E555F" w:rsidP="000E555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Following meeting: 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Thursday 17 September at 7.30pm</w:t>
            </w:r>
          </w:p>
          <w:p w:rsidR="00B02CCC" w:rsidRPr="006B3B87" w:rsidRDefault="00B02CCC" w:rsidP="006B3B87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01DA" w:rsidRPr="006B3B87" w:rsidRDefault="002F01DA" w:rsidP="00410AD2">
            <w:pPr>
              <w:rPr>
                <w:rFonts w:ascii="Times New Roman" w:hAnsi="Times New Roman" w:cs="Times New Roman"/>
                <w:b/>
              </w:rPr>
            </w:pPr>
            <w:r w:rsidRPr="006B3B87">
              <w:rPr>
                <w:rFonts w:ascii="Times New Roman" w:hAnsi="Times New Roman" w:cs="Times New Roman"/>
                <w:b/>
              </w:rPr>
              <w:t>ACTION</w:t>
            </w:r>
          </w:p>
          <w:p w:rsidR="002F01DA" w:rsidRPr="006B3B87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2F01DA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A83ED4" w:rsidRDefault="00A83ED4" w:rsidP="00410AD2">
            <w:pPr>
              <w:rPr>
                <w:rFonts w:ascii="Times New Roman" w:hAnsi="Times New Roman" w:cs="Times New Roman"/>
                <w:b/>
              </w:rPr>
            </w:pPr>
          </w:p>
          <w:p w:rsidR="00A83ED4" w:rsidRDefault="00A83ED4" w:rsidP="00410AD2">
            <w:pPr>
              <w:rPr>
                <w:rFonts w:ascii="Times New Roman" w:hAnsi="Times New Roman" w:cs="Times New Roman"/>
                <w:b/>
              </w:rPr>
            </w:pPr>
          </w:p>
          <w:p w:rsidR="00A83ED4" w:rsidRDefault="00A83ED4" w:rsidP="00410AD2">
            <w:pPr>
              <w:rPr>
                <w:rFonts w:ascii="Times New Roman" w:hAnsi="Times New Roman" w:cs="Times New Roman"/>
                <w:b/>
              </w:rPr>
            </w:pPr>
          </w:p>
          <w:p w:rsidR="00A83ED4" w:rsidRDefault="00A83ED4" w:rsidP="00410AD2">
            <w:pPr>
              <w:rPr>
                <w:rFonts w:ascii="Times New Roman" w:hAnsi="Times New Roman" w:cs="Times New Roman"/>
                <w:b/>
              </w:rPr>
            </w:pPr>
          </w:p>
          <w:p w:rsidR="00A83ED4" w:rsidRPr="00A83ED4" w:rsidRDefault="00A83ED4" w:rsidP="00410AD2">
            <w:pPr>
              <w:rPr>
                <w:rFonts w:ascii="Times New Roman" w:hAnsi="Times New Roman" w:cs="Times New Roman"/>
                <w:b/>
                <w:i/>
              </w:rPr>
            </w:pPr>
            <w:r w:rsidRPr="00A83ED4">
              <w:rPr>
                <w:rFonts w:ascii="Times New Roman" w:hAnsi="Times New Roman" w:cs="Times New Roman"/>
                <w:b/>
                <w:i/>
              </w:rPr>
              <w:t>Hedy</w:t>
            </w:r>
          </w:p>
          <w:p w:rsidR="000E5F47" w:rsidRPr="006B3B87" w:rsidRDefault="000E5F47" w:rsidP="00410AD2">
            <w:pPr>
              <w:rPr>
                <w:rFonts w:ascii="Times New Roman" w:hAnsi="Times New Roman" w:cs="Times New Roman"/>
                <w:b/>
              </w:rPr>
            </w:pPr>
          </w:p>
          <w:p w:rsidR="000E5F47" w:rsidRPr="006B3B87" w:rsidRDefault="000E5F47" w:rsidP="00410AD2">
            <w:pPr>
              <w:rPr>
                <w:rFonts w:ascii="Times New Roman" w:hAnsi="Times New Roman" w:cs="Times New Roman"/>
                <w:b/>
              </w:rPr>
            </w:pPr>
          </w:p>
          <w:p w:rsidR="000E5F47" w:rsidRPr="006B3B87" w:rsidRDefault="000E5F47" w:rsidP="00410AD2">
            <w:pPr>
              <w:rPr>
                <w:rFonts w:ascii="Times New Roman" w:hAnsi="Times New Roman" w:cs="Times New Roman"/>
                <w:b/>
              </w:rPr>
            </w:pPr>
          </w:p>
          <w:p w:rsidR="000E5F47" w:rsidRPr="006B3B87" w:rsidRDefault="000E5F47" w:rsidP="00410AD2">
            <w:pPr>
              <w:rPr>
                <w:rFonts w:ascii="Times New Roman" w:hAnsi="Times New Roman" w:cs="Times New Roman"/>
                <w:b/>
              </w:rPr>
            </w:pPr>
          </w:p>
          <w:p w:rsidR="000E5F47" w:rsidRPr="006B3B87" w:rsidRDefault="000E5F47" w:rsidP="00410AD2">
            <w:pPr>
              <w:rPr>
                <w:rFonts w:ascii="Times New Roman" w:hAnsi="Times New Roman" w:cs="Times New Roman"/>
                <w:b/>
              </w:rPr>
            </w:pPr>
          </w:p>
          <w:p w:rsidR="002F01DA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  <w:r w:rsidRPr="00A83ED4">
              <w:rPr>
                <w:rFonts w:ascii="Times New Roman" w:hAnsi="Times New Roman" w:cs="Times New Roman"/>
                <w:b/>
                <w:i/>
              </w:rPr>
              <w:t xml:space="preserve">Ursula </w:t>
            </w: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E555F" w:rsidRDefault="000E555F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Ursula</w:t>
            </w: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119BA" w:rsidRDefault="001119BA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Hedy</w:t>
            </w: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83ED4" w:rsidRPr="00A83ED4" w:rsidRDefault="00A83ED4" w:rsidP="00A83E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Ursula</w:t>
            </w:r>
          </w:p>
        </w:tc>
      </w:tr>
    </w:tbl>
    <w:p w:rsidR="000E555F" w:rsidRDefault="000E555F" w:rsidP="002F01DA">
      <w:pPr>
        <w:rPr>
          <w:rFonts w:ascii="Times New Roman" w:hAnsi="Times New Roman" w:cs="Times New Roman"/>
        </w:rPr>
      </w:pPr>
    </w:p>
    <w:p w:rsidR="002F01DA" w:rsidRPr="009579EB" w:rsidRDefault="002F01DA" w:rsidP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..................................................................</w:t>
      </w:r>
      <w:r w:rsidRPr="009579EB">
        <w:rPr>
          <w:rFonts w:ascii="Times New Roman" w:hAnsi="Times New Roman" w:cs="Times New Roman"/>
        </w:rPr>
        <w:tab/>
        <w:t>......................</w:t>
      </w:r>
    </w:p>
    <w:p w:rsidR="002F01DA" w:rsidRPr="000E555F" w:rsidRDefault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Certified a true record by the Chair</w:t>
      </w:r>
      <w:r w:rsidRPr="009579EB">
        <w:rPr>
          <w:rFonts w:ascii="Times New Roman" w:hAnsi="Times New Roman" w:cs="Times New Roman"/>
        </w:rPr>
        <w:tab/>
      </w:r>
      <w:r w:rsidRPr="009579EB">
        <w:rPr>
          <w:rFonts w:ascii="Times New Roman" w:hAnsi="Times New Roman" w:cs="Times New Roman"/>
        </w:rPr>
        <w:tab/>
        <w:t>Date</w:t>
      </w:r>
    </w:p>
    <w:sectPr w:rsidR="002F01DA" w:rsidRPr="000E555F" w:rsidSect="000E555F">
      <w:pgSz w:w="11906" w:h="16838"/>
      <w:pgMar w:top="56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2D"/>
    <w:multiLevelType w:val="hybridMultilevel"/>
    <w:tmpl w:val="CBA65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6A11"/>
    <w:multiLevelType w:val="hybridMultilevel"/>
    <w:tmpl w:val="999A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DF0"/>
    <w:multiLevelType w:val="hybridMultilevel"/>
    <w:tmpl w:val="36F0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790"/>
    <w:multiLevelType w:val="hybridMultilevel"/>
    <w:tmpl w:val="43E0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A712A"/>
    <w:multiLevelType w:val="multilevel"/>
    <w:tmpl w:val="2B8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613EE"/>
    <w:multiLevelType w:val="hybridMultilevel"/>
    <w:tmpl w:val="86503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045AA"/>
    <w:multiLevelType w:val="multilevel"/>
    <w:tmpl w:val="AD2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46A94"/>
    <w:multiLevelType w:val="hybridMultilevel"/>
    <w:tmpl w:val="F0B6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73DC"/>
    <w:multiLevelType w:val="hybridMultilevel"/>
    <w:tmpl w:val="116A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C27E6"/>
    <w:multiLevelType w:val="hybridMultilevel"/>
    <w:tmpl w:val="E410D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AA1BD4"/>
    <w:multiLevelType w:val="hybridMultilevel"/>
    <w:tmpl w:val="B03E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734D2"/>
    <w:multiLevelType w:val="hybridMultilevel"/>
    <w:tmpl w:val="41B0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458CD"/>
    <w:multiLevelType w:val="hybridMultilevel"/>
    <w:tmpl w:val="12EA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B15CB"/>
    <w:multiLevelType w:val="hybridMultilevel"/>
    <w:tmpl w:val="B71E7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D00C1"/>
    <w:multiLevelType w:val="multilevel"/>
    <w:tmpl w:val="3E1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2214B"/>
    <w:multiLevelType w:val="hybridMultilevel"/>
    <w:tmpl w:val="0808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C4756"/>
    <w:multiLevelType w:val="hybridMultilevel"/>
    <w:tmpl w:val="E07E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7B9F"/>
    <w:multiLevelType w:val="hybridMultilevel"/>
    <w:tmpl w:val="C77A4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BD471F"/>
    <w:multiLevelType w:val="hybridMultilevel"/>
    <w:tmpl w:val="5532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1A180F"/>
    <w:multiLevelType w:val="hybridMultilevel"/>
    <w:tmpl w:val="65D29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A3D33"/>
    <w:multiLevelType w:val="hybridMultilevel"/>
    <w:tmpl w:val="26F8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7"/>
  </w:num>
  <w:num w:numId="19">
    <w:abstractNumId w:val="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A"/>
    <w:rsid w:val="000271F6"/>
    <w:rsid w:val="00042B0C"/>
    <w:rsid w:val="00054D5B"/>
    <w:rsid w:val="000C7C34"/>
    <w:rsid w:val="000E555F"/>
    <w:rsid w:val="000E5F47"/>
    <w:rsid w:val="001119BA"/>
    <w:rsid w:val="002A4BB5"/>
    <w:rsid w:val="002F01DA"/>
    <w:rsid w:val="004503C4"/>
    <w:rsid w:val="00450AC4"/>
    <w:rsid w:val="004C7105"/>
    <w:rsid w:val="004D2611"/>
    <w:rsid w:val="004F703B"/>
    <w:rsid w:val="00634049"/>
    <w:rsid w:val="00680077"/>
    <w:rsid w:val="006B3B87"/>
    <w:rsid w:val="00786BB7"/>
    <w:rsid w:val="007A4F9E"/>
    <w:rsid w:val="009579EB"/>
    <w:rsid w:val="00A83ED4"/>
    <w:rsid w:val="00B02CCC"/>
    <w:rsid w:val="00BE1E65"/>
    <w:rsid w:val="00DC4AF0"/>
    <w:rsid w:val="00F03E9D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02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CC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02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C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PALMER</dc:creator>
  <cp:keywords>NOT-APPL</cp:keywords>
  <dc:description>NOT-APPL</dc:description>
  <cp:lastModifiedBy>Aimee Barnes</cp:lastModifiedBy>
  <cp:revision>2</cp:revision>
  <cp:lastPrinted>2015-04-20T13:31:00Z</cp:lastPrinted>
  <dcterms:created xsi:type="dcterms:W3CDTF">2015-09-10T08:47:00Z</dcterms:created>
  <dcterms:modified xsi:type="dcterms:W3CDTF">2015-09-10T08:47:00Z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