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FA" w:rsidRPr="00912DE2" w:rsidRDefault="000222D9" w:rsidP="000222D9">
      <w:pPr>
        <w:spacing w:after="0"/>
        <w:jc w:val="center"/>
        <w:rPr>
          <w:rFonts w:ascii="Times New Roman" w:hAnsi="Times New Roman" w:cs="Times New Roman"/>
          <w:b/>
          <w:sz w:val="36"/>
          <w:szCs w:val="36"/>
        </w:rPr>
      </w:pPr>
      <w:bookmarkStart w:id="0" w:name="_GoBack"/>
      <w:bookmarkEnd w:id="0"/>
      <w:r w:rsidRPr="00912DE2">
        <w:rPr>
          <w:rFonts w:ascii="Times New Roman" w:hAnsi="Times New Roman" w:cs="Times New Roman"/>
          <w:b/>
          <w:sz w:val="36"/>
          <w:szCs w:val="36"/>
        </w:rPr>
        <w:t>St Hugh of Lincoln</w:t>
      </w:r>
      <w:r w:rsidR="000F6DFA" w:rsidRPr="00912DE2">
        <w:rPr>
          <w:rFonts w:ascii="Times New Roman" w:hAnsi="Times New Roman" w:cs="Times New Roman"/>
          <w:b/>
          <w:sz w:val="36"/>
          <w:szCs w:val="36"/>
        </w:rPr>
        <w:t>, Letchworth Garden City</w:t>
      </w:r>
    </w:p>
    <w:p w:rsidR="000222D9" w:rsidRDefault="0008697D" w:rsidP="000222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Meeting of the Fundraising Committee</w:t>
      </w:r>
    </w:p>
    <w:p w:rsidR="000F6DFA" w:rsidRPr="000F6DFA" w:rsidRDefault="00EB5C71" w:rsidP="00FF14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Held </w:t>
      </w:r>
      <w:r w:rsidR="00E4479D">
        <w:rPr>
          <w:rFonts w:ascii="Times New Roman" w:hAnsi="Times New Roman" w:cs="Times New Roman"/>
          <w:b/>
          <w:sz w:val="28"/>
          <w:szCs w:val="28"/>
        </w:rPr>
        <w:t>21 January 2015</w:t>
      </w:r>
      <w:r w:rsidR="00CE178D">
        <w:rPr>
          <w:rFonts w:ascii="Times New Roman" w:hAnsi="Times New Roman" w:cs="Times New Roman"/>
          <w:b/>
          <w:sz w:val="28"/>
          <w:szCs w:val="28"/>
        </w:rPr>
        <w:t xml:space="preserve">, 8pm at </w:t>
      </w:r>
      <w:r>
        <w:rPr>
          <w:rFonts w:ascii="Times New Roman" w:hAnsi="Times New Roman" w:cs="Times New Roman"/>
          <w:b/>
          <w:sz w:val="28"/>
          <w:szCs w:val="28"/>
        </w:rPr>
        <w:t>89 Cowslip Hill</w:t>
      </w:r>
    </w:p>
    <w:p w:rsidR="00165974" w:rsidRDefault="00165974">
      <w:pPr>
        <w:rPr>
          <w:rFonts w:ascii="Times New Roman" w:hAnsi="Times New Roman" w:cs="Times New Roman"/>
          <w:b/>
          <w:sz w:val="24"/>
          <w:szCs w:val="24"/>
        </w:rPr>
      </w:pPr>
    </w:p>
    <w:p w:rsidR="0008697D" w:rsidRDefault="0008697D" w:rsidP="00A56900">
      <w:pPr>
        <w:spacing w:line="240" w:lineRule="auto"/>
        <w:rPr>
          <w:rFonts w:ascii="Times New Roman" w:hAnsi="Times New Roman" w:cs="Times New Roman"/>
          <w:sz w:val="24"/>
          <w:szCs w:val="24"/>
        </w:rPr>
      </w:pPr>
      <w:r w:rsidRPr="0008697D">
        <w:rPr>
          <w:rFonts w:ascii="Times New Roman" w:hAnsi="Times New Roman" w:cs="Times New Roman"/>
          <w:b/>
          <w:sz w:val="24"/>
          <w:szCs w:val="24"/>
        </w:rPr>
        <w:t xml:space="preserve">Present:  </w:t>
      </w:r>
      <w:r>
        <w:rPr>
          <w:rFonts w:ascii="Times New Roman" w:hAnsi="Times New Roman" w:cs="Times New Roman"/>
          <w:sz w:val="24"/>
          <w:szCs w:val="24"/>
        </w:rPr>
        <w:t>Ursula White, Ann-Marie Palmer, Peter Spreckley, Angela Spreckley, Hedy Fletcher, Julie Cranston</w:t>
      </w:r>
    </w:p>
    <w:p w:rsidR="00A56900" w:rsidRDefault="00A56900">
      <w:pPr>
        <w:rPr>
          <w:rFonts w:ascii="Times New Roman" w:hAnsi="Times New Roman" w:cs="Times New Roman"/>
          <w:sz w:val="24"/>
          <w:szCs w:val="24"/>
        </w:rPr>
      </w:pPr>
    </w:p>
    <w:tbl>
      <w:tblPr>
        <w:tblStyle w:val="TableGrid"/>
        <w:tblW w:w="9889" w:type="dxa"/>
        <w:tblLook w:val="04A0" w:firstRow="1" w:lastRow="0" w:firstColumn="1" w:lastColumn="0" w:noHBand="0" w:noVBand="1"/>
      </w:tblPr>
      <w:tblGrid>
        <w:gridCol w:w="9039"/>
        <w:gridCol w:w="850"/>
      </w:tblGrid>
      <w:tr w:rsidR="00A56900" w:rsidRPr="00ED7F2A" w:rsidTr="00B91BFF">
        <w:tc>
          <w:tcPr>
            <w:tcW w:w="9039" w:type="dxa"/>
          </w:tcPr>
          <w:p w:rsidR="00A56900" w:rsidRDefault="00A56900" w:rsidP="00420E33">
            <w:pPr>
              <w:rPr>
                <w:rFonts w:ascii="Times New Roman" w:hAnsi="Times New Roman" w:cs="Times New Roman"/>
              </w:rPr>
            </w:pPr>
            <w:r>
              <w:rPr>
                <w:rFonts w:ascii="Times New Roman" w:hAnsi="Times New Roman" w:cs="Times New Roman"/>
              </w:rPr>
              <w:t>The meeting was opened with the Sign of the Cross</w:t>
            </w:r>
          </w:p>
          <w:p w:rsidR="00A56900" w:rsidRPr="00A56900" w:rsidRDefault="00A56900" w:rsidP="00420E33">
            <w:pPr>
              <w:rPr>
                <w:rFonts w:ascii="Times New Roman" w:hAnsi="Times New Roman" w:cs="Times New Roman"/>
              </w:rPr>
            </w:pPr>
          </w:p>
        </w:tc>
        <w:tc>
          <w:tcPr>
            <w:tcW w:w="850" w:type="dxa"/>
          </w:tcPr>
          <w:p w:rsidR="00A56900" w:rsidRPr="00ED7F2A" w:rsidRDefault="00A56900">
            <w:pPr>
              <w:rPr>
                <w:rFonts w:ascii="Times New Roman" w:hAnsi="Times New Roman" w:cs="Times New Roman"/>
                <w:b/>
              </w:rPr>
            </w:pPr>
          </w:p>
        </w:tc>
      </w:tr>
      <w:tr w:rsidR="00B8368F" w:rsidRPr="00ED7F2A" w:rsidTr="00B91BFF">
        <w:tc>
          <w:tcPr>
            <w:tcW w:w="9039" w:type="dxa"/>
          </w:tcPr>
          <w:p w:rsidR="00162EAD" w:rsidRPr="00680D69" w:rsidRDefault="0008697D" w:rsidP="00420E33">
            <w:pPr>
              <w:rPr>
                <w:rFonts w:ascii="Times New Roman" w:hAnsi="Times New Roman" w:cs="Times New Roman"/>
                <w:b/>
                <w:u w:val="single"/>
              </w:rPr>
            </w:pPr>
            <w:r w:rsidRPr="00680D69">
              <w:rPr>
                <w:rFonts w:ascii="Times New Roman" w:hAnsi="Times New Roman" w:cs="Times New Roman"/>
                <w:b/>
                <w:u w:val="single"/>
              </w:rPr>
              <w:t xml:space="preserve">Approval of Minutes </w:t>
            </w:r>
            <w:r w:rsidR="00680D69">
              <w:rPr>
                <w:rFonts w:ascii="Times New Roman" w:hAnsi="Times New Roman" w:cs="Times New Roman"/>
                <w:b/>
                <w:u w:val="single"/>
              </w:rPr>
              <w:t xml:space="preserve">held </w:t>
            </w:r>
            <w:r w:rsidR="00E4479D">
              <w:rPr>
                <w:rFonts w:ascii="Times New Roman" w:hAnsi="Times New Roman" w:cs="Times New Roman"/>
                <w:b/>
                <w:u w:val="single"/>
              </w:rPr>
              <w:t>23 October 2014 / matters arising</w:t>
            </w:r>
          </w:p>
          <w:p w:rsidR="0008697D" w:rsidRDefault="0008697D" w:rsidP="00420E33">
            <w:pPr>
              <w:rPr>
                <w:rFonts w:ascii="Times New Roman" w:hAnsi="Times New Roman" w:cs="Times New Roman"/>
                <w:b/>
              </w:rPr>
            </w:pPr>
          </w:p>
          <w:p w:rsidR="00E4479D" w:rsidRDefault="00680D69" w:rsidP="0008697D">
            <w:pPr>
              <w:rPr>
                <w:rFonts w:ascii="Times New Roman" w:hAnsi="Times New Roman" w:cs="Times New Roman"/>
              </w:rPr>
            </w:pPr>
            <w:r>
              <w:rPr>
                <w:rFonts w:ascii="Times New Roman" w:hAnsi="Times New Roman" w:cs="Times New Roman"/>
              </w:rPr>
              <w:t xml:space="preserve">The Minutes of the meeting held on </w:t>
            </w:r>
            <w:r w:rsidR="00E4479D">
              <w:rPr>
                <w:rFonts w:ascii="Times New Roman" w:hAnsi="Times New Roman" w:cs="Times New Roman"/>
              </w:rPr>
              <w:t>23 October</w:t>
            </w:r>
            <w:r>
              <w:rPr>
                <w:rFonts w:ascii="Times New Roman" w:hAnsi="Times New Roman" w:cs="Times New Roman"/>
              </w:rPr>
              <w:t xml:space="preserve"> were approved</w:t>
            </w:r>
            <w:r w:rsidR="00E4479D">
              <w:rPr>
                <w:rFonts w:ascii="Times New Roman" w:hAnsi="Times New Roman" w:cs="Times New Roman"/>
              </w:rPr>
              <w:t>, and with the following updates:</w:t>
            </w:r>
          </w:p>
          <w:p w:rsidR="00680D69" w:rsidRDefault="00E4479D" w:rsidP="00E4479D">
            <w:pPr>
              <w:pStyle w:val="ListParagraph"/>
              <w:numPr>
                <w:ilvl w:val="0"/>
                <w:numId w:val="6"/>
              </w:numPr>
              <w:rPr>
                <w:rFonts w:ascii="Times New Roman" w:hAnsi="Times New Roman" w:cs="Times New Roman"/>
              </w:rPr>
            </w:pPr>
            <w:r>
              <w:rPr>
                <w:rFonts w:ascii="Times New Roman" w:hAnsi="Times New Roman" w:cs="Times New Roman"/>
              </w:rPr>
              <w:t>An idea for the 200 Club draw to be undertaken at the Sunday morning coffee after 9.30am Mass.</w:t>
            </w:r>
          </w:p>
          <w:p w:rsidR="00E4479D" w:rsidRDefault="00E4479D" w:rsidP="00E4479D">
            <w:pPr>
              <w:pStyle w:val="ListParagraph"/>
              <w:numPr>
                <w:ilvl w:val="0"/>
                <w:numId w:val="6"/>
              </w:numPr>
              <w:rPr>
                <w:rFonts w:ascii="Times New Roman" w:hAnsi="Times New Roman" w:cs="Times New Roman"/>
              </w:rPr>
            </w:pPr>
            <w:r>
              <w:rPr>
                <w:rFonts w:ascii="Times New Roman" w:hAnsi="Times New Roman" w:cs="Times New Roman"/>
              </w:rPr>
              <w:t>Ursula attended the Parish Council meeting on 12 November and gave an update.</w:t>
            </w:r>
          </w:p>
          <w:p w:rsidR="00E4479D" w:rsidRDefault="00E4479D" w:rsidP="00E4479D">
            <w:pPr>
              <w:pStyle w:val="ListParagraph"/>
              <w:numPr>
                <w:ilvl w:val="0"/>
                <w:numId w:val="6"/>
              </w:numPr>
              <w:rPr>
                <w:rFonts w:ascii="Times New Roman" w:hAnsi="Times New Roman" w:cs="Times New Roman"/>
              </w:rPr>
            </w:pPr>
            <w:r>
              <w:rPr>
                <w:rFonts w:ascii="Times New Roman" w:hAnsi="Times New Roman" w:cs="Times New Roman"/>
              </w:rPr>
              <w:t>Easyfundraising – only small numbers have signed up to Easyfundraising and it was decided that over the next couple of months we could remind people to do so via the Newsletter and arrange for a demonstration at the Sunday 9.30am coffee morning.   Details to be confirmed but Hedy said she would be happy to help with this.</w:t>
            </w:r>
          </w:p>
          <w:p w:rsidR="00E4479D" w:rsidRPr="00E4479D" w:rsidRDefault="00E4479D" w:rsidP="00E4479D">
            <w:pPr>
              <w:ind w:left="45"/>
              <w:rPr>
                <w:rFonts w:ascii="Times New Roman" w:hAnsi="Times New Roman" w:cs="Times New Roman"/>
              </w:rPr>
            </w:pPr>
            <w:r w:rsidRPr="00E4479D">
              <w:rPr>
                <w:rFonts w:ascii="Times New Roman" w:hAnsi="Times New Roman" w:cs="Times New Roman"/>
                <w:vanish/>
              </w:rPr>
              <w:t>ey</w:t>
            </w:r>
          </w:p>
        </w:tc>
        <w:tc>
          <w:tcPr>
            <w:tcW w:w="850" w:type="dxa"/>
          </w:tcPr>
          <w:p w:rsidR="004746D2" w:rsidRPr="00ED7F2A" w:rsidRDefault="004746D2">
            <w:pPr>
              <w:rPr>
                <w:rFonts w:ascii="Times New Roman" w:hAnsi="Times New Roman" w:cs="Times New Roman"/>
                <w:b/>
              </w:rPr>
            </w:pPr>
          </w:p>
        </w:tc>
      </w:tr>
      <w:tr w:rsidR="00B8368F" w:rsidRPr="00ED7F2A" w:rsidTr="00B91BFF">
        <w:tc>
          <w:tcPr>
            <w:tcW w:w="9039" w:type="dxa"/>
          </w:tcPr>
          <w:p w:rsidR="00EA6140" w:rsidRDefault="00E4479D" w:rsidP="00B91BFF">
            <w:pPr>
              <w:rPr>
                <w:rFonts w:ascii="Times New Roman" w:hAnsi="Times New Roman" w:cs="Times New Roman"/>
                <w:b/>
                <w:u w:val="single"/>
              </w:rPr>
            </w:pPr>
            <w:r>
              <w:rPr>
                <w:rFonts w:ascii="Times New Roman" w:hAnsi="Times New Roman" w:cs="Times New Roman"/>
                <w:b/>
                <w:u w:val="single"/>
              </w:rPr>
              <w:t>Christmas Fayre</w:t>
            </w:r>
          </w:p>
          <w:p w:rsidR="00E4479D" w:rsidRPr="00E4479D" w:rsidRDefault="00E4479D" w:rsidP="00E4479D">
            <w:pPr>
              <w:pStyle w:val="ListParagraph"/>
              <w:numPr>
                <w:ilvl w:val="0"/>
                <w:numId w:val="7"/>
              </w:numPr>
              <w:rPr>
                <w:rFonts w:ascii="Times New Roman" w:hAnsi="Times New Roman" w:cs="Times New Roman"/>
                <w:b/>
                <w:u w:val="single"/>
              </w:rPr>
            </w:pPr>
            <w:r>
              <w:rPr>
                <w:rFonts w:ascii="Times New Roman" w:hAnsi="Times New Roman" w:cs="Times New Roman"/>
              </w:rPr>
              <w:t>The Christmas Fayre was a great success with good feedback received from a cross section of the Parish.</w:t>
            </w:r>
          </w:p>
          <w:p w:rsidR="00E4479D" w:rsidRPr="00E4479D" w:rsidRDefault="00E4479D" w:rsidP="00E4479D">
            <w:pPr>
              <w:pStyle w:val="ListParagraph"/>
              <w:numPr>
                <w:ilvl w:val="0"/>
                <w:numId w:val="7"/>
              </w:numPr>
              <w:rPr>
                <w:rFonts w:ascii="Times New Roman" w:hAnsi="Times New Roman" w:cs="Times New Roman"/>
                <w:b/>
                <w:u w:val="single"/>
              </w:rPr>
            </w:pPr>
            <w:r>
              <w:rPr>
                <w:rFonts w:ascii="Times New Roman" w:hAnsi="Times New Roman" w:cs="Times New Roman"/>
              </w:rPr>
              <w:t>£3,400 raised and Peter advised that Fr Jimmy is very happy.</w:t>
            </w:r>
          </w:p>
          <w:p w:rsidR="00E4479D" w:rsidRPr="006F2737" w:rsidRDefault="00E4479D" w:rsidP="00E4479D">
            <w:pPr>
              <w:pStyle w:val="ListParagraph"/>
              <w:numPr>
                <w:ilvl w:val="0"/>
                <w:numId w:val="7"/>
              </w:numPr>
              <w:rPr>
                <w:rFonts w:ascii="Times New Roman" w:hAnsi="Times New Roman" w:cs="Times New Roman"/>
                <w:b/>
                <w:u w:val="single"/>
              </w:rPr>
            </w:pPr>
            <w:r>
              <w:rPr>
                <w:rFonts w:ascii="Times New Roman" w:hAnsi="Times New Roman" w:cs="Times New Roman"/>
              </w:rPr>
              <w:t xml:space="preserve">There were a couple of unwanted raffle prizes, one of which was </w:t>
            </w:r>
            <w:r w:rsidR="006F2737">
              <w:rPr>
                <w:rFonts w:ascii="Times New Roman" w:hAnsi="Times New Roman" w:cs="Times New Roman"/>
              </w:rPr>
              <w:t xml:space="preserve">Round of Golf at Letchworth Golf Club.  This is valid until 31 December 2015 but it was felt this could perhaps be offered out for bids / someone could use and give a donation.  Valid for </w:t>
            </w:r>
            <w:r w:rsidR="00C30396">
              <w:rPr>
                <w:rFonts w:ascii="Times New Roman" w:hAnsi="Times New Roman" w:cs="Times New Roman"/>
              </w:rPr>
              <w:t>weekday’s</w:t>
            </w:r>
            <w:r w:rsidR="006F2737">
              <w:rPr>
                <w:rFonts w:ascii="Times New Roman" w:hAnsi="Times New Roman" w:cs="Times New Roman"/>
              </w:rPr>
              <w:t xml:space="preserve"> only and official handicap certificate is required to play.</w:t>
            </w:r>
          </w:p>
          <w:p w:rsidR="006F2737" w:rsidRDefault="006F2737" w:rsidP="006F2737">
            <w:pPr>
              <w:rPr>
                <w:rFonts w:ascii="Times New Roman" w:hAnsi="Times New Roman" w:cs="Times New Roman"/>
              </w:rPr>
            </w:pPr>
            <w:r>
              <w:rPr>
                <w:rFonts w:ascii="Times New Roman" w:hAnsi="Times New Roman" w:cs="Times New Roman"/>
                <w:b/>
              </w:rPr>
              <w:t>Successes / things we could do better next year:</w:t>
            </w:r>
          </w:p>
          <w:p w:rsidR="006F2737" w:rsidRDefault="006F2737" w:rsidP="006F2737">
            <w:pPr>
              <w:pStyle w:val="ListParagraph"/>
              <w:numPr>
                <w:ilvl w:val="0"/>
                <w:numId w:val="8"/>
              </w:numPr>
              <w:rPr>
                <w:rFonts w:ascii="Times New Roman" w:hAnsi="Times New Roman" w:cs="Times New Roman"/>
              </w:rPr>
            </w:pPr>
            <w:r>
              <w:rPr>
                <w:rFonts w:ascii="Times New Roman" w:hAnsi="Times New Roman" w:cs="Times New Roman"/>
              </w:rPr>
              <w:t>Longer lead time for preparation needed; date for2015 to be agreed early.</w:t>
            </w:r>
          </w:p>
          <w:p w:rsidR="006F2737" w:rsidRPr="00A56900" w:rsidRDefault="006F2737" w:rsidP="00A56900">
            <w:pPr>
              <w:pStyle w:val="ListParagraph"/>
              <w:numPr>
                <w:ilvl w:val="0"/>
                <w:numId w:val="8"/>
              </w:numPr>
              <w:rPr>
                <w:rFonts w:ascii="Times New Roman" w:hAnsi="Times New Roman" w:cs="Times New Roman"/>
              </w:rPr>
            </w:pPr>
            <w:r>
              <w:rPr>
                <w:rFonts w:ascii="Times New Roman" w:hAnsi="Times New Roman" w:cs="Times New Roman"/>
              </w:rPr>
              <w:t xml:space="preserve">Storage of items was an issue and we need to find a better solution for </w:t>
            </w:r>
            <w:r w:rsidR="00A56900">
              <w:rPr>
                <w:rFonts w:ascii="Times New Roman" w:hAnsi="Times New Roman" w:cs="Times New Roman"/>
              </w:rPr>
              <w:t xml:space="preserve">this </w:t>
            </w:r>
            <w:r w:rsidRPr="00A56900">
              <w:rPr>
                <w:rFonts w:ascii="Times New Roman" w:hAnsi="Times New Roman" w:cs="Times New Roman"/>
              </w:rPr>
              <w:t>year.</w:t>
            </w:r>
          </w:p>
          <w:p w:rsidR="006F2737" w:rsidRDefault="006F2737" w:rsidP="006F2737">
            <w:pPr>
              <w:pStyle w:val="ListParagraph"/>
              <w:numPr>
                <w:ilvl w:val="0"/>
                <w:numId w:val="8"/>
              </w:numPr>
              <w:rPr>
                <w:rFonts w:ascii="Times New Roman" w:hAnsi="Times New Roman" w:cs="Times New Roman"/>
              </w:rPr>
            </w:pPr>
            <w:r>
              <w:rPr>
                <w:rFonts w:ascii="Times New Roman" w:hAnsi="Times New Roman" w:cs="Times New Roman"/>
              </w:rPr>
              <w:t>Need to look at the quality of donations (particularly toys) – to be new / nearly new, as some items were broken and had to be thrown away.</w:t>
            </w:r>
          </w:p>
          <w:p w:rsidR="006F2737" w:rsidRPr="00506BB4" w:rsidRDefault="006F2737" w:rsidP="006F2737">
            <w:pPr>
              <w:pStyle w:val="ListParagraph"/>
              <w:numPr>
                <w:ilvl w:val="0"/>
                <w:numId w:val="8"/>
              </w:numPr>
              <w:rPr>
                <w:rFonts w:ascii="Times New Roman" w:hAnsi="Times New Roman" w:cs="Times New Roman"/>
              </w:rPr>
            </w:pPr>
            <w:r w:rsidRPr="00506BB4">
              <w:rPr>
                <w:rFonts w:ascii="Times New Roman" w:hAnsi="Times New Roman" w:cs="Times New Roman"/>
              </w:rPr>
              <w:t>Better collaboration with the School PA; to invite them to some of the prep meetings.  Tombola – it was noted that children were allowed to draw tickets on the bottle tombola and that better controls need to be in place for next year.  No children to take away alcoholic beverages.</w:t>
            </w:r>
          </w:p>
          <w:p w:rsidR="006F2737" w:rsidRDefault="006F2737" w:rsidP="006F2737">
            <w:pPr>
              <w:pStyle w:val="ListParagraph"/>
              <w:numPr>
                <w:ilvl w:val="0"/>
                <w:numId w:val="8"/>
              </w:numPr>
              <w:rPr>
                <w:rFonts w:ascii="Times New Roman" w:hAnsi="Times New Roman" w:cs="Times New Roman"/>
              </w:rPr>
            </w:pPr>
            <w:r>
              <w:rPr>
                <w:rFonts w:ascii="Times New Roman" w:hAnsi="Times New Roman" w:cs="Times New Roman"/>
              </w:rPr>
              <w:t>All stallholders need to help tidy up at the end of the day as this was left to quite a small number of people.  The school were very happy with the clean up.</w:t>
            </w:r>
          </w:p>
          <w:p w:rsidR="006F2737" w:rsidRDefault="006F2737" w:rsidP="006F2737">
            <w:pPr>
              <w:pStyle w:val="ListParagraph"/>
              <w:numPr>
                <w:ilvl w:val="0"/>
                <w:numId w:val="8"/>
              </w:numPr>
              <w:rPr>
                <w:rFonts w:ascii="Times New Roman" w:hAnsi="Times New Roman" w:cs="Times New Roman"/>
              </w:rPr>
            </w:pPr>
            <w:r>
              <w:rPr>
                <w:rFonts w:ascii="Times New Roman" w:hAnsi="Times New Roman" w:cs="Times New Roman"/>
              </w:rPr>
              <w:t>Need to look at more variety o</w:t>
            </w:r>
            <w:r w:rsidR="00A56900">
              <w:rPr>
                <w:rFonts w:ascii="Times New Roman" w:hAnsi="Times New Roman" w:cs="Times New Roman"/>
              </w:rPr>
              <w:t xml:space="preserve">f stalls / fresh ideas for this </w:t>
            </w:r>
            <w:r>
              <w:rPr>
                <w:rFonts w:ascii="Times New Roman" w:hAnsi="Times New Roman" w:cs="Times New Roman"/>
              </w:rPr>
              <w:t>year.</w:t>
            </w:r>
          </w:p>
          <w:p w:rsidR="006F2737" w:rsidRDefault="006F2737" w:rsidP="006F2737">
            <w:pPr>
              <w:pStyle w:val="ListParagraph"/>
              <w:numPr>
                <w:ilvl w:val="0"/>
                <w:numId w:val="8"/>
              </w:numPr>
              <w:rPr>
                <w:rFonts w:ascii="Times New Roman" w:hAnsi="Times New Roman" w:cs="Times New Roman"/>
              </w:rPr>
            </w:pPr>
            <w:r>
              <w:rPr>
                <w:rFonts w:ascii="Times New Roman" w:hAnsi="Times New Roman" w:cs="Times New Roman"/>
              </w:rPr>
              <w:t>Guessing the weight of the cake was a huge success and something we should look to do again</w:t>
            </w:r>
            <w:r w:rsidR="00950034">
              <w:rPr>
                <w:rFonts w:ascii="Times New Roman" w:hAnsi="Times New Roman" w:cs="Times New Roman"/>
              </w:rPr>
              <w:t xml:space="preserve">. </w:t>
            </w:r>
          </w:p>
          <w:p w:rsidR="00950034" w:rsidRDefault="00950034" w:rsidP="006F2737">
            <w:pPr>
              <w:pStyle w:val="ListParagraph"/>
              <w:numPr>
                <w:ilvl w:val="0"/>
                <w:numId w:val="8"/>
              </w:numPr>
              <w:rPr>
                <w:rFonts w:ascii="Times New Roman" w:hAnsi="Times New Roman" w:cs="Times New Roman"/>
              </w:rPr>
            </w:pPr>
            <w:r>
              <w:rPr>
                <w:rFonts w:ascii="Times New Roman" w:hAnsi="Times New Roman" w:cs="Times New Roman"/>
              </w:rPr>
              <w:t xml:space="preserve">Need to look at the financial process and how we can do this better (re collection </w:t>
            </w:r>
            <w:r w:rsidR="00C30396">
              <w:rPr>
                <w:rFonts w:ascii="Times New Roman" w:hAnsi="Times New Roman" w:cs="Times New Roman"/>
              </w:rPr>
              <w:t>of monies</w:t>
            </w:r>
            <w:r>
              <w:rPr>
                <w:rFonts w:ascii="Times New Roman" w:hAnsi="Times New Roman" w:cs="Times New Roman"/>
              </w:rPr>
              <w:t xml:space="preserve"> from the stalls, dedicated area for counting only) etc.</w:t>
            </w:r>
          </w:p>
          <w:p w:rsidR="00950034" w:rsidRDefault="00950034" w:rsidP="00950034">
            <w:pPr>
              <w:rPr>
                <w:rFonts w:ascii="Times New Roman" w:hAnsi="Times New Roman" w:cs="Times New Roman"/>
              </w:rPr>
            </w:pPr>
            <w:r>
              <w:rPr>
                <w:rFonts w:ascii="Times New Roman" w:hAnsi="Times New Roman" w:cs="Times New Roman"/>
                <w:b/>
              </w:rPr>
              <w:t>Celebration</w:t>
            </w:r>
          </w:p>
          <w:p w:rsidR="00950034" w:rsidRDefault="00950034" w:rsidP="00950034">
            <w:pPr>
              <w:pStyle w:val="ListParagraph"/>
              <w:numPr>
                <w:ilvl w:val="0"/>
                <w:numId w:val="9"/>
              </w:numPr>
              <w:rPr>
                <w:rFonts w:ascii="Times New Roman" w:hAnsi="Times New Roman" w:cs="Times New Roman"/>
              </w:rPr>
            </w:pPr>
            <w:r>
              <w:rPr>
                <w:rFonts w:ascii="Times New Roman" w:hAnsi="Times New Roman" w:cs="Times New Roman"/>
              </w:rPr>
              <w:t>It was agreed that we should celebrate the success of the Fayre and something would be arrange</w:t>
            </w:r>
            <w:r w:rsidR="00FF7810">
              <w:rPr>
                <w:rFonts w:ascii="Times New Roman" w:hAnsi="Times New Roman" w:cs="Times New Roman"/>
              </w:rPr>
              <w:t>d</w:t>
            </w:r>
            <w:r>
              <w:rPr>
                <w:rFonts w:ascii="Times New Roman" w:hAnsi="Times New Roman" w:cs="Times New Roman"/>
              </w:rPr>
              <w:t xml:space="preserve"> for post 9 February.</w:t>
            </w:r>
          </w:p>
          <w:p w:rsidR="00950034" w:rsidRDefault="00950034" w:rsidP="00950034">
            <w:pPr>
              <w:rPr>
                <w:rFonts w:ascii="Times New Roman" w:hAnsi="Times New Roman" w:cs="Times New Roman"/>
              </w:rPr>
            </w:pPr>
            <w:r>
              <w:rPr>
                <w:rFonts w:ascii="Times New Roman" w:hAnsi="Times New Roman" w:cs="Times New Roman"/>
                <w:b/>
              </w:rPr>
              <w:t>2015</w:t>
            </w:r>
            <w:r w:rsidR="00A56900">
              <w:rPr>
                <w:rFonts w:ascii="Times New Roman" w:hAnsi="Times New Roman" w:cs="Times New Roman"/>
                <w:b/>
              </w:rPr>
              <w:t xml:space="preserve"> Fayre</w:t>
            </w:r>
          </w:p>
          <w:p w:rsidR="00A56900" w:rsidRPr="00A56900" w:rsidRDefault="00A56900" w:rsidP="00A56900">
            <w:pPr>
              <w:pStyle w:val="ListParagraph"/>
              <w:numPr>
                <w:ilvl w:val="0"/>
                <w:numId w:val="9"/>
              </w:numPr>
              <w:rPr>
                <w:rFonts w:ascii="Times New Roman" w:hAnsi="Times New Roman" w:cs="Times New Roman"/>
              </w:rPr>
            </w:pPr>
            <w:r>
              <w:rPr>
                <w:rFonts w:ascii="Times New Roman" w:hAnsi="Times New Roman" w:cs="Times New Roman"/>
              </w:rPr>
              <w:t xml:space="preserve">A tentative date for 2015 was agreed of </w:t>
            </w:r>
            <w:r>
              <w:rPr>
                <w:rFonts w:ascii="Times New Roman" w:hAnsi="Times New Roman" w:cs="Times New Roman"/>
                <w:b/>
              </w:rPr>
              <w:t>28 November.</w:t>
            </w:r>
          </w:p>
          <w:p w:rsidR="00A56900" w:rsidRDefault="00A56900" w:rsidP="00A56900">
            <w:pPr>
              <w:rPr>
                <w:rFonts w:ascii="Times New Roman" w:hAnsi="Times New Roman" w:cs="Times New Roman"/>
              </w:rPr>
            </w:pPr>
            <w:r>
              <w:rPr>
                <w:rFonts w:ascii="Times New Roman" w:hAnsi="Times New Roman" w:cs="Times New Roman"/>
                <w:b/>
                <w:color w:val="FF0000"/>
              </w:rPr>
              <w:t xml:space="preserve">ACTION: </w:t>
            </w:r>
            <w:r w:rsidRPr="00A56900">
              <w:rPr>
                <w:rFonts w:ascii="Times New Roman" w:hAnsi="Times New Roman" w:cs="Times New Roman"/>
                <w:b/>
              </w:rPr>
              <w:t xml:space="preserve"> -  </w:t>
            </w:r>
            <w:r>
              <w:rPr>
                <w:rFonts w:ascii="Times New Roman" w:hAnsi="Times New Roman" w:cs="Times New Roman"/>
                <w:b/>
              </w:rPr>
              <w:t xml:space="preserve">   </w:t>
            </w:r>
            <w:r w:rsidRPr="00A56900">
              <w:rPr>
                <w:rFonts w:ascii="Times New Roman" w:hAnsi="Times New Roman" w:cs="Times New Roman"/>
              </w:rPr>
              <w:t>Date to be checked with School</w:t>
            </w:r>
            <w:r>
              <w:rPr>
                <w:rFonts w:ascii="Times New Roman" w:hAnsi="Times New Roman" w:cs="Times New Roman"/>
              </w:rPr>
              <w:t xml:space="preserve"> (Ursula)</w:t>
            </w:r>
          </w:p>
          <w:p w:rsidR="00A56900" w:rsidRPr="00A56900" w:rsidRDefault="00A56900" w:rsidP="00A56900">
            <w:pPr>
              <w:pStyle w:val="ListParagraph"/>
              <w:numPr>
                <w:ilvl w:val="0"/>
                <w:numId w:val="12"/>
              </w:numPr>
              <w:rPr>
                <w:rFonts w:ascii="Times New Roman" w:hAnsi="Times New Roman" w:cs="Times New Roman"/>
              </w:rPr>
            </w:pPr>
            <w:r>
              <w:rPr>
                <w:rFonts w:ascii="Times New Roman" w:hAnsi="Times New Roman" w:cs="Times New Roman"/>
              </w:rPr>
              <w:t>Parish diary to be marked (Ann-Marie to arrange)</w:t>
            </w:r>
          </w:p>
          <w:p w:rsidR="00A56900" w:rsidRPr="00A56900" w:rsidRDefault="00A56900" w:rsidP="00A56900">
            <w:pPr>
              <w:rPr>
                <w:rFonts w:ascii="Times New Roman" w:hAnsi="Times New Roman" w:cs="Times New Roman"/>
              </w:rPr>
            </w:pPr>
          </w:p>
        </w:tc>
        <w:tc>
          <w:tcPr>
            <w:tcW w:w="850" w:type="dxa"/>
          </w:tcPr>
          <w:p w:rsidR="005630E4" w:rsidRDefault="005630E4">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p>
          <w:p w:rsidR="00A56900" w:rsidRDefault="00A56900">
            <w:pPr>
              <w:rPr>
                <w:rFonts w:ascii="Times New Roman" w:hAnsi="Times New Roman" w:cs="Times New Roman"/>
                <w:b/>
              </w:rPr>
            </w:pPr>
            <w:r>
              <w:rPr>
                <w:rFonts w:ascii="Times New Roman" w:hAnsi="Times New Roman" w:cs="Times New Roman"/>
                <w:b/>
              </w:rPr>
              <w:t>UW</w:t>
            </w:r>
          </w:p>
          <w:p w:rsidR="00A56900" w:rsidRPr="00ED7F2A" w:rsidRDefault="00A56900">
            <w:pPr>
              <w:rPr>
                <w:rFonts w:ascii="Times New Roman" w:hAnsi="Times New Roman" w:cs="Times New Roman"/>
                <w:b/>
              </w:rPr>
            </w:pPr>
            <w:r>
              <w:rPr>
                <w:rFonts w:ascii="Times New Roman" w:hAnsi="Times New Roman" w:cs="Times New Roman"/>
                <w:b/>
              </w:rPr>
              <w:t>AMP</w:t>
            </w:r>
          </w:p>
        </w:tc>
      </w:tr>
    </w:tbl>
    <w:p w:rsidR="0008697D" w:rsidRDefault="0008697D" w:rsidP="0008697D">
      <w:pPr>
        <w:spacing w:after="0"/>
        <w:rPr>
          <w:rFonts w:ascii="Times New Roman" w:hAnsi="Times New Roman" w:cs="Times New Roman"/>
        </w:rPr>
      </w:pPr>
    </w:p>
    <w:p w:rsidR="005630E4" w:rsidRDefault="005630E4" w:rsidP="0008697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w:t>
      </w:r>
    </w:p>
    <w:p w:rsidR="005630E4" w:rsidRDefault="005630E4" w:rsidP="0008697D">
      <w:pPr>
        <w:spacing w:after="0"/>
        <w:rPr>
          <w:rFonts w:ascii="Times New Roman" w:hAnsi="Times New Roman" w:cs="Times New Roman"/>
        </w:rPr>
      </w:pPr>
    </w:p>
    <w:p w:rsidR="005630E4" w:rsidRDefault="005630E4" w:rsidP="0008697D">
      <w:pPr>
        <w:spacing w:after="0"/>
        <w:rPr>
          <w:rFonts w:ascii="Times New Roman" w:hAnsi="Times New Roman" w:cs="Times New Roman"/>
        </w:rPr>
      </w:pPr>
    </w:p>
    <w:p w:rsidR="005630E4" w:rsidRDefault="005630E4" w:rsidP="0008697D">
      <w:pPr>
        <w:spacing w:after="0"/>
        <w:rPr>
          <w:rFonts w:ascii="Times New Roman" w:hAnsi="Times New Roman" w:cs="Times New Roman"/>
        </w:rPr>
      </w:pPr>
      <w:r>
        <w:rPr>
          <w:rFonts w:ascii="Times New Roman" w:hAnsi="Times New Roman" w:cs="Times New Roman"/>
        </w:rPr>
        <w:t>Page 2</w:t>
      </w:r>
    </w:p>
    <w:p w:rsidR="0008697D" w:rsidRDefault="0008697D" w:rsidP="005630E4">
      <w:pPr>
        <w:rPr>
          <w:rFonts w:ascii="Times New Roman" w:hAnsi="Times New Roman" w:cs="Times New Roman"/>
          <w:b/>
        </w:rPr>
      </w:pPr>
    </w:p>
    <w:tbl>
      <w:tblPr>
        <w:tblStyle w:val="TableGrid"/>
        <w:tblW w:w="9889" w:type="dxa"/>
        <w:tblLook w:val="04A0" w:firstRow="1" w:lastRow="0" w:firstColumn="1" w:lastColumn="0" w:noHBand="0" w:noVBand="1"/>
      </w:tblPr>
      <w:tblGrid>
        <w:gridCol w:w="9039"/>
        <w:gridCol w:w="850"/>
      </w:tblGrid>
      <w:tr w:rsidR="0008697D" w:rsidRPr="00ED7F2A" w:rsidTr="00466669">
        <w:tc>
          <w:tcPr>
            <w:tcW w:w="9039" w:type="dxa"/>
          </w:tcPr>
          <w:p w:rsidR="0008697D" w:rsidRDefault="00A56900" w:rsidP="00E4479D">
            <w:pPr>
              <w:rPr>
                <w:rFonts w:ascii="Times New Roman" w:hAnsi="Times New Roman" w:cs="Times New Roman"/>
                <w:u w:val="single"/>
              </w:rPr>
            </w:pPr>
            <w:r>
              <w:rPr>
                <w:rFonts w:ascii="Times New Roman" w:hAnsi="Times New Roman" w:cs="Times New Roman"/>
                <w:b/>
                <w:u w:val="single"/>
              </w:rPr>
              <w:t xml:space="preserve">2015 Events </w:t>
            </w:r>
          </w:p>
          <w:p w:rsidR="00A56900" w:rsidRDefault="00A56900" w:rsidP="00A56900">
            <w:pPr>
              <w:rPr>
                <w:rFonts w:ascii="Times New Roman" w:hAnsi="Times New Roman" w:cs="Times New Roman"/>
              </w:rPr>
            </w:pPr>
            <w:r>
              <w:rPr>
                <w:rFonts w:ascii="Times New Roman" w:hAnsi="Times New Roman" w:cs="Times New Roman"/>
                <w:b/>
              </w:rPr>
              <w:t>Lenten Planned Giving</w:t>
            </w:r>
            <w:r w:rsidR="00EA47A7">
              <w:rPr>
                <w:rFonts w:ascii="Times New Roman" w:hAnsi="Times New Roman" w:cs="Times New Roman"/>
                <w:b/>
              </w:rPr>
              <w:t xml:space="preserve"> </w:t>
            </w:r>
            <w:r>
              <w:rPr>
                <w:rFonts w:ascii="Times New Roman" w:hAnsi="Times New Roman" w:cs="Times New Roman"/>
                <w:b/>
              </w:rPr>
              <w:t>Appeal</w:t>
            </w:r>
            <w:r w:rsidR="00EA47A7">
              <w:rPr>
                <w:rFonts w:ascii="Times New Roman" w:hAnsi="Times New Roman" w:cs="Times New Roman"/>
                <w:b/>
              </w:rPr>
              <w:t>:</w:t>
            </w:r>
          </w:p>
          <w:p w:rsidR="00A56900" w:rsidRDefault="00A56900" w:rsidP="00A56900">
            <w:pPr>
              <w:pStyle w:val="ListParagraph"/>
              <w:numPr>
                <w:ilvl w:val="0"/>
                <w:numId w:val="9"/>
              </w:numPr>
              <w:rPr>
                <w:rFonts w:ascii="Times New Roman" w:hAnsi="Times New Roman" w:cs="Times New Roman"/>
              </w:rPr>
            </w:pPr>
            <w:r>
              <w:rPr>
                <w:rFonts w:ascii="Times New Roman" w:hAnsi="Times New Roman" w:cs="Times New Roman"/>
              </w:rPr>
              <w:t>Peter advised that he had David Legg had met with Fr Jimmy to discuss plans for the Lenten Appeal.</w:t>
            </w:r>
          </w:p>
          <w:p w:rsidR="00A56900" w:rsidRDefault="00A56900" w:rsidP="00A56900">
            <w:pPr>
              <w:pStyle w:val="ListParagraph"/>
              <w:numPr>
                <w:ilvl w:val="0"/>
                <w:numId w:val="9"/>
              </w:numPr>
              <w:rPr>
                <w:rFonts w:ascii="Times New Roman" w:hAnsi="Times New Roman" w:cs="Times New Roman"/>
              </w:rPr>
            </w:pPr>
            <w:r>
              <w:rPr>
                <w:rFonts w:ascii="Times New Roman" w:hAnsi="Times New Roman" w:cs="Times New Roman"/>
              </w:rPr>
              <w:t>Likely to be first weekend of March with a member of the Parish to speak on Week 1 and Fr Jimmy to speak Week 2.</w:t>
            </w:r>
          </w:p>
          <w:p w:rsidR="00A56900" w:rsidRDefault="00A56900" w:rsidP="00A56900">
            <w:pPr>
              <w:pStyle w:val="ListParagraph"/>
              <w:numPr>
                <w:ilvl w:val="0"/>
                <w:numId w:val="9"/>
              </w:numPr>
              <w:rPr>
                <w:rFonts w:ascii="Times New Roman" w:hAnsi="Times New Roman" w:cs="Times New Roman"/>
              </w:rPr>
            </w:pPr>
            <w:r>
              <w:rPr>
                <w:rFonts w:ascii="Times New Roman" w:hAnsi="Times New Roman" w:cs="Times New Roman"/>
              </w:rPr>
              <w:t>Draft booklet with Fr Jimmy and Peter and David due to meet with him again for sign off.  Peter promised to share a copy with the committee when it was nearer final stages</w:t>
            </w:r>
            <w:r w:rsidR="00E053E1">
              <w:rPr>
                <w:rFonts w:ascii="Times New Roman" w:hAnsi="Times New Roman" w:cs="Times New Roman"/>
              </w:rPr>
              <w:t xml:space="preserve"> for any comments</w:t>
            </w:r>
            <w:r>
              <w:rPr>
                <w:rFonts w:ascii="Times New Roman" w:hAnsi="Times New Roman" w:cs="Times New Roman"/>
              </w:rPr>
              <w:t>.</w:t>
            </w:r>
            <w:r w:rsidR="00E053E1">
              <w:rPr>
                <w:rFonts w:ascii="Times New Roman" w:hAnsi="Times New Roman" w:cs="Times New Roman"/>
              </w:rPr>
              <w:t xml:space="preserve">  Will also be shared with a cross section of the parish for their views.</w:t>
            </w:r>
          </w:p>
          <w:p w:rsidR="00E053E1" w:rsidRDefault="00E053E1" w:rsidP="00A56900">
            <w:pPr>
              <w:pStyle w:val="ListParagraph"/>
              <w:numPr>
                <w:ilvl w:val="0"/>
                <w:numId w:val="9"/>
              </w:numPr>
              <w:rPr>
                <w:rFonts w:ascii="Times New Roman" w:hAnsi="Times New Roman" w:cs="Times New Roman"/>
              </w:rPr>
            </w:pPr>
            <w:r>
              <w:rPr>
                <w:rFonts w:ascii="Times New Roman" w:hAnsi="Times New Roman" w:cs="Times New Roman"/>
              </w:rPr>
              <w:t>The booklet focuses on regular running of the parish and does not focus on any specific capital expenditure.</w:t>
            </w:r>
          </w:p>
          <w:p w:rsidR="00E053E1" w:rsidRDefault="00E053E1" w:rsidP="00A56900">
            <w:pPr>
              <w:pStyle w:val="ListParagraph"/>
              <w:numPr>
                <w:ilvl w:val="0"/>
                <w:numId w:val="9"/>
              </w:numPr>
              <w:rPr>
                <w:rFonts w:ascii="Times New Roman" w:hAnsi="Times New Roman" w:cs="Times New Roman"/>
              </w:rPr>
            </w:pPr>
            <w:r>
              <w:rPr>
                <w:rFonts w:ascii="Times New Roman" w:hAnsi="Times New Roman" w:cs="Times New Roman"/>
              </w:rPr>
              <w:t>Parishioners will be asked to complete a pledge card and tick one of 3 options.</w:t>
            </w:r>
          </w:p>
          <w:p w:rsidR="00E053E1" w:rsidRDefault="00E053E1" w:rsidP="00A56900">
            <w:pPr>
              <w:pStyle w:val="ListParagraph"/>
              <w:numPr>
                <w:ilvl w:val="0"/>
                <w:numId w:val="9"/>
              </w:numPr>
              <w:rPr>
                <w:rFonts w:ascii="Times New Roman" w:hAnsi="Times New Roman" w:cs="Times New Roman"/>
              </w:rPr>
            </w:pPr>
            <w:r>
              <w:rPr>
                <w:rFonts w:ascii="Times New Roman" w:hAnsi="Times New Roman" w:cs="Times New Roman"/>
              </w:rPr>
              <w:t>There will be follow up of the cards and details can also be used to update the parish database.  All will be totally confidential and personal follow up with individuals by letter.</w:t>
            </w:r>
          </w:p>
          <w:p w:rsidR="00E053E1" w:rsidRDefault="00E053E1" w:rsidP="00E053E1">
            <w:pPr>
              <w:rPr>
                <w:rFonts w:ascii="Times New Roman" w:hAnsi="Times New Roman" w:cs="Times New Roman"/>
              </w:rPr>
            </w:pPr>
          </w:p>
          <w:p w:rsidR="00E053E1" w:rsidRDefault="00E053E1" w:rsidP="00E053E1">
            <w:pPr>
              <w:rPr>
                <w:rFonts w:ascii="Times New Roman" w:hAnsi="Times New Roman" w:cs="Times New Roman"/>
              </w:rPr>
            </w:pPr>
            <w:r>
              <w:rPr>
                <w:rFonts w:ascii="Times New Roman" w:hAnsi="Times New Roman" w:cs="Times New Roman"/>
                <w:b/>
              </w:rPr>
              <w:t>Other</w:t>
            </w:r>
            <w:r w:rsidR="00FF7810">
              <w:rPr>
                <w:rFonts w:ascii="Times New Roman" w:hAnsi="Times New Roman" w:cs="Times New Roman"/>
                <w:b/>
              </w:rPr>
              <w:t xml:space="preserve"> fundraising</w:t>
            </w:r>
            <w:r>
              <w:rPr>
                <w:rFonts w:ascii="Times New Roman" w:hAnsi="Times New Roman" w:cs="Times New Roman"/>
                <w:b/>
              </w:rPr>
              <w:t xml:space="preserve"> ideas</w:t>
            </w:r>
            <w:r w:rsidR="00EA47A7">
              <w:rPr>
                <w:rFonts w:ascii="Times New Roman" w:hAnsi="Times New Roman" w:cs="Times New Roman"/>
                <w:b/>
              </w:rPr>
              <w:t>:</w:t>
            </w:r>
          </w:p>
          <w:p w:rsidR="00E053E1" w:rsidRDefault="00E053E1" w:rsidP="00E053E1">
            <w:pPr>
              <w:pStyle w:val="ListParagraph"/>
              <w:numPr>
                <w:ilvl w:val="0"/>
                <w:numId w:val="13"/>
              </w:numPr>
              <w:rPr>
                <w:rFonts w:ascii="Times New Roman" w:hAnsi="Times New Roman" w:cs="Times New Roman"/>
              </w:rPr>
            </w:pPr>
            <w:r w:rsidRPr="00E053E1">
              <w:rPr>
                <w:rFonts w:ascii="Times New Roman" w:hAnsi="Times New Roman" w:cs="Times New Roman"/>
                <w:b/>
              </w:rPr>
              <w:t>Concert in Church</w:t>
            </w:r>
            <w:r>
              <w:rPr>
                <w:rFonts w:ascii="Times New Roman" w:hAnsi="Times New Roman" w:cs="Times New Roman"/>
              </w:rPr>
              <w:t xml:space="preserve">.  One idea </w:t>
            </w:r>
            <w:r w:rsidR="00FF7810">
              <w:rPr>
                <w:rFonts w:ascii="Times New Roman" w:hAnsi="Times New Roman" w:cs="Times New Roman"/>
              </w:rPr>
              <w:t xml:space="preserve">for a performer </w:t>
            </w:r>
            <w:r>
              <w:rPr>
                <w:rFonts w:ascii="Times New Roman" w:hAnsi="Times New Roman" w:cs="Times New Roman"/>
              </w:rPr>
              <w:t>is the sister of a parishioner who is an Opera singer but sings all types of music.</w:t>
            </w:r>
          </w:p>
          <w:p w:rsidR="00E053E1" w:rsidRDefault="00E053E1" w:rsidP="00E053E1">
            <w:pPr>
              <w:pStyle w:val="ListParagraph"/>
              <w:numPr>
                <w:ilvl w:val="0"/>
                <w:numId w:val="13"/>
              </w:numPr>
              <w:rPr>
                <w:rFonts w:ascii="Times New Roman" w:hAnsi="Times New Roman" w:cs="Times New Roman"/>
              </w:rPr>
            </w:pPr>
            <w:r>
              <w:rPr>
                <w:rFonts w:ascii="Times New Roman" w:hAnsi="Times New Roman" w:cs="Times New Roman"/>
              </w:rPr>
              <w:t>Sacred / Classical music / Readings / Poetry.</w:t>
            </w:r>
          </w:p>
          <w:p w:rsidR="00E053E1" w:rsidRDefault="00E053E1" w:rsidP="00E053E1">
            <w:pPr>
              <w:pStyle w:val="ListParagraph"/>
              <w:numPr>
                <w:ilvl w:val="0"/>
                <w:numId w:val="13"/>
              </w:numPr>
              <w:rPr>
                <w:rFonts w:ascii="Times New Roman" w:hAnsi="Times New Roman" w:cs="Times New Roman"/>
              </w:rPr>
            </w:pPr>
            <w:r>
              <w:rPr>
                <w:rFonts w:ascii="Times New Roman" w:hAnsi="Times New Roman" w:cs="Times New Roman"/>
              </w:rPr>
              <w:t>Friday night / 7.30 – 9pm.  No refreshments / interval.</w:t>
            </w:r>
          </w:p>
          <w:p w:rsidR="00E053E1" w:rsidRDefault="00E053E1" w:rsidP="00E053E1">
            <w:pPr>
              <w:pStyle w:val="ListParagraph"/>
              <w:numPr>
                <w:ilvl w:val="0"/>
                <w:numId w:val="13"/>
              </w:numPr>
              <w:rPr>
                <w:rFonts w:ascii="Times New Roman" w:hAnsi="Times New Roman" w:cs="Times New Roman"/>
              </w:rPr>
            </w:pPr>
            <w:r>
              <w:rPr>
                <w:rFonts w:ascii="Times New Roman" w:hAnsi="Times New Roman" w:cs="Times New Roman"/>
              </w:rPr>
              <w:t>£5 per ticket / £2.50 for children (Family ticket of £15 for those with more than 2 children).</w:t>
            </w:r>
          </w:p>
          <w:p w:rsidR="00E053E1" w:rsidRDefault="00E053E1" w:rsidP="00E053E1">
            <w:pPr>
              <w:pStyle w:val="ListParagraph"/>
              <w:numPr>
                <w:ilvl w:val="0"/>
                <w:numId w:val="13"/>
              </w:numPr>
              <w:rPr>
                <w:rFonts w:ascii="Times New Roman" w:hAnsi="Times New Roman" w:cs="Times New Roman"/>
              </w:rPr>
            </w:pPr>
            <w:r>
              <w:rPr>
                <w:rFonts w:ascii="Times New Roman" w:hAnsi="Times New Roman" w:cs="Times New Roman"/>
              </w:rPr>
              <w:t>List of acts to be finalised.</w:t>
            </w:r>
          </w:p>
          <w:p w:rsidR="00E053E1" w:rsidRDefault="00E053E1" w:rsidP="00E053E1">
            <w:pPr>
              <w:rPr>
                <w:rFonts w:ascii="Times New Roman" w:hAnsi="Times New Roman" w:cs="Times New Roman"/>
              </w:rPr>
            </w:pPr>
            <w:r w:rsidRPr="00E053E1">
              <w:rPr>
                <w:rFonts w:ascii="Times New Roman" w:hAnsi="Times New Roman" w:cs="Times New Roman"/>
                <w:b/>
                <w:color w:val="FF0000"/>
              </w:rPr>
              <w:t>ACTION</w:t>
            </w:r>
            <w:r>
              <w:rPr>
                <w:rFonts w:ascii="Times New Roman" w:hAnsi="Times New Roman" w:cs="Times New Roman"/>
                <w:b/>
                <w:color w:val="FF0000"/>
              </w:rPr>
              <w:t>:</w:t>
            </w:r>
            <w:r>
              <w:rPr>
                <w:rFonts w:ascii="Times New Roman" w:hAnsi="Times New Roman" w:cs="Times New Roman"/>
                <w:color w:val="FF0000"/>
              </w:rPr>
              <w:t xml:space="preserve">  </w:t>
            </w:r>
            <w:r>
              <w:rPr>
                <w:rFonts w:ascii="Times New Roman" w:hAnsi="Times New Roman" w:cs="Times New Roman"/>
              </w:rPr>
              <w:t>Angela to check availability of parishioner’s sister.</w:t>
            </w:r>
          </w:p>
          <w:p w:rsidR="00E053E1" w:rsidRDefault="00E053E1" w:rsidP="00E053E1">
            <w:pPr>
              <w:rPr>
                <w:rFonts w:ascii="Times New Roman" w:hAnsi="Times New Roman" w:cs="Times New Roman"/>
              </w:rPr>
            </w:pPr>
          </w:p>
          <w:p w:rsidR="00E053E1" w:rsidRDefault="00E053E1" w:rsidP="00E053E1">
            <w:pPr>
              <w:pStyle w:val="ListParagraph"/>
              <w:numPr>
                <w:ilvl w:val="0"/>
                <w:numId w:val="14"/>
              </w:numPr>
              <w:rPr>
                <w:rFonts w:ascii="Times New Roman" w:hAnsi="Times New Roman" w:cs="Times New Roman"/>
              </w:rPr>
            </w:pPr>
            <w:r>
              <w:rPr>
                <w:rFonts w:ascii="Times New Roman" w:hAnsi="Times New Roman" w:cs="Times New Roman"/>
                <w:b/>
              </w:rPr>
              <w:t>Mile of Coins</w:t>
            </w:r>
            <w:r w:rsidR="00EA47A7">
              <w:rPr>
                <w:rFonts w:ascii="Times New Roman" w:hAnsi="Times New Roman" w:cs="Times New Roman"/>
              </w:rPr>
              <w:t>.  Need to decide on way to collect the coins / chart to show progress (A large Piggy Bank was suggested as one idea).</w:t>
            </w:r>
          </w:p>
          <w:p w:rsidR="00EA47A7" w:rsidRDefault="00EA47A7" w:rsidP="00EA47A7">
            <w:pPr>
              <w:rPr>
                <w:rFonts w:ascii="Times New Roman" w:hAnsi="Times New Roman" w:cs="Times New Roman"/>
              </w:rPr>
            </w:pPr>
          </w:p>
          <w:p w:rsidR="00EA47A7" w:rsidRDefault="00EA47A7" w:rsidP="00EA47A7">
            <w:pPr>
              <w:rPr>
                <w:rFonts w:ascii="Times New Roman" w:hAnsi="Times New Roman" w:cs="Times New Roman"/>
                <w:b/>
              </w:rPr>
            </w:pPr>
            <w:r>
              <w:rPr>
                <w:rFonts w:ascii="Times New Roman" w:hAnsi="Times New Roman" w:cs="Times New Roman"/>
                <w:b/>
              </w:rPr>
              <w:t>Timetable:</w:t>
            </w:r>
          </w:p>
          <w:p w:rsidR="00EA47A7" w:rsidRDefault="00EA47A7" w:rsidP="00EA47A7">
            <w:pPr>
              <w:rPr>
                <w:rFonts w:ascii="Times New Roman" w:hAnsi="Times New Roman" w:cs="Times New Roman"/>
              </w:rPr>
            </w:pPr>
            <w:r>
              <w:rPr>
                <w:rFonts w:ascii="Times New Roman" w:hAnsi="Times New Roman" w:cs="Times New Roman"/>
              </w:rPr>
              <w:t>Lenten Appeal</w:t>
            </w:r>
            <w:r>
              <w:rPr>
                <w:rFonts w:ascii="Times New Roman" w:hAnsi="Times New Roman" w:cs="Times New Roman"/>
              </w:rPr>
              <w:tab/>
            </w:r>
            <w:r>
              <w:rPr>
                <w:rFonts w:ascii="Times New Roman" w:hAnsi="Times New Roman" w:cs="Times New Roman"/>
              </w:rPr>
              <w:tab/>
              <w:t>First week in March</w:t>
            </w:r>
          </w:p>
          <w:p w:rsidR="00EA47A7" w:rsidRDefault="00EA47A7" w:rsidP="00EA47A7">
            <w:pPr>
              <w:rPr>
                <w:rFonts w:ascii="Times New Roman" w:hAnsi="Times New Roman" w:cs="Times New Roman"/>
              </w:rPr>
            </w:pPr>
            <w:r>
              <w:rPr>
                <w:rFonts w:ascii="Times New Roman" w:hAnsi="Times New Roman" w:cs="Times New Roman"/>
              </w:rPr>
              <w:t>Concert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End April / early May</w:t>
            </w:r>
          </w:p>
          <w:p w:rsidR="00EA47A7" w:rsidRDefault="00EA47A7" w:rsidP="00EA47A7">
            <w:pPr>
              <w:rPr>
                <w:rFonts w:ascii="Times New Roman" w:hAnsi="Times New Roman" w:cs="Times New Roman"/>
              </w:rPr>
            </w:pPr>
            <w:r>
              <w:rPr>
                <w:rFonts w:ascii="Times New Roman" w:hAnsi="Times New Roman" w:cs="Times New Roman"/>
              </w:rPr>
              <w:t>Summer “free” event – BBQ / Music</w:t>
            </w:r>
          </w:p>
          <w:p w:rsidR="00EA47A7" w:rsidRDefault="00EA47A7" w:rsidP="00EA47A7">
            <w:pPr>
              <w:rPr>
                <w:rFonts w:ascii="Times New Roman" w:hAnsi="Times New Roman" w:cs="Times New Roman"/>
              </w:rPr>
            </w:pPr>
            <w:r>
              <w:rPr>
                <w:rFonts w:ascii="Times New Roman" w:hAnsi="Times New Roman" w:cs="Times New Roman"/>
              </w:rPr>
              <w:t>Christmas Fayre</w:t>
            </w:r>
            <w:r>
              <w:rPr>
                <w:rFonts w:ascii="Times New Roman" w:hAnsi="Times New Roman" w:cs="Times New Roman"/>
              </w:rPr>
              <w:tab/>
              <w:t>28 November (TBC)</w:t>
            </w:r>
          </w:p>
          <w:p w:rsidR="00EA47A7" w:rsidRPr="00EA47A7" w:rsidRDefault="00EA47A7" w:rsidP="00EA47A7">
            <w:pPr>
              <w:rPr>
                <w:rFonts w:ascii="Times New Roman" w:hAnsi="Times New Roman" w:cs="Times New Roman"/>
              </w:rPr>
            </w:pPr>
          </w:p>
        </w:tc>
        <w:tc>
          <w:tcPr>
            <w:tcW w:w="850" w:type="dxa"/>
          </w:tcPr>
          <w:p w:rsidR="00AC41EC" w:rsidRDefault="00AC41EC"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E053E1" w:rsidRDefault="00E053E1" w:rsidP="00466669">
            <w:pPr>
              <w:rPr>
                <w:rFonts w:ascii="Times New Roman" w:hAnsi="Times New Roman" w:cs="Times New Roman"/>
                <w:b/>
              </w:rPr>
            </w:pPr>
          </w:p>
          <w:p w:rsidR="0039264C" w:rsidRDefault="0039264C" w:rsidP="00466669">
            <w:pPr>
              <w:rPr>
                <w:rFonts w:ascii="Times New Roman" w:hAnsi="Times New Roman" w:cs="Times New Roman"/>
                <w:b/>
              </w:rPr>
            </w:pPr>
          </w:p>
          <w:p w:rsidR="00C65D90" w:rsidRDefault="00C65D90" w:rsidP="00466669">
            <w:pPr>
              <w:rPr>
                <w:rFonts w:ascii="Times New Roman" w:hAnsi="Times New Roman" w:cs="Times New Roman"/>
                <w:b/>
              </w:rPr>
            </w:pPr>
          </w:p>
          <w:p w:rsidR="00E053E1" w:rsidRPr="00E053E1" w:rsidRDefault="00E053E1" w:rsidP="00466669">
            <w:pPr>
              <w:rPr>
                <w:rFonts w:ascii="Times New Roman" w:hAnsi="Times New Roman" w:cs="Times New Roman"/>
                <w:b/>
              </w:rPr>
            </w:pPr>
            <w:r>
              <w:rPr>
                <w:rFonts w:ascii="Times New Roman" w:hAnsi="Times New Roman" w:cs="Times New Roman"/>
                <w:b/>
              </w:rPr>
              <w:t>AS</w:t>
            </w:r>
          </w:p>
        </w:tc>
      </w:tr>
      <w:tr w:rsidR="00EA47A7" w:rsidRPr="00ED7F2A" w:rsidTr="00466669">
        <w:tc>
          <w:tcPr>
            <w:tcW w:w="9039" w:type="dxa"/>
          </w:tcPr>
          <w:p w:rsidR="00EA47A7" w:rsidRDefault="00EA47A7" w:rsidP="00EA47A7">
            <w:pPr>
              <w:rPr>
                <w:rFonts w:ascii="Times New Roman" w:hAnsi="Times New Roman" w:cs="Times New Roman"/>
              </w:rPr>
            </w:pPr>
            <w:r>
              <w:rPr>
                <w:rFonts w:ascii="Times New Roman" w:hAnsi="Times New Roman" w:cs="Times New Roman"/>
                <w:b/>
                <w:u w:val="single"/>
              </w:rPr>
              <w:t>Any Other Business</w:t>
            </w:r>
          </w:p>
          <w:p w:rsidR="00EA47A7" w:rsidRPr="00EA47A7" w:rsidRDefault="00EA47A7" w:rsidP="00EA47A7">
            <w:pPr>
              <w:pStyle w:val="ListParagraph"/>
              <w:numPr>
                <w:ilvl w:val="0"/>
                <w:numId w:val="14"/>
              </w:numPr>
              <w:rPr>
                <w:rFonts w:ascii="Times New Roman" w:hAnsi="Times New Roman" w:cs="Times New Roman"/>
              </w:rPr>
            </w:pPr>
            <w:r>
              <w:rPr>
                <w:rFonts w:ascii="Times New Roman" w:hAnsi="Times New Roman" w:cs="Times New Roman"/>
              </w:rPr>
              <w:t>Date of next meeting:  4 March, 8pm – venue to be confirmed.</w:t>
            </w:r>
          </w:p>
          <w:p w:rsidR="00EA47A7" w:rsidRDefault="00EA47A7" w:rsidP="00EA47A7">
            <w:pPr>
              <w:rPr>
                <w:rFonts w:ascii="Times New Roman" w:hAnsi="Times New Roman" w:cs="Times New Roman"/>
                <w:b/>
                <w:u w:val="single"/>
              </w:rPr>
            </w:pPr>
          </w:p>
        </w:tc>
        <w:tc>
          <w:tcPr>
            <w:tcW w:w="850" w:type="dxa"/>
          </w:tcPr>
          <w:p w:rsidR="00EA47A7" w:rsidRDefault="00EA47A7" w:rsidP="00466669">
            <w:pPr>
              <w:rPr>
                <w:rFonts w:ascii="Times New Roman" w:hAnsi="Times New Roman" w:cs="Times New Roman"/>
                <w:b/>
              </w:rPr>
            </w:pPr>
          </w:p>
        </w:tc>
      </w:tr>
      <w:tr w:rsidR="00A56900" w:rsidRPr="00ED7F2A" w:rsidTr="00367634">
        <w:tc>
          <w:tcPr>
            <w:tcW w:w="9039" w:type="dxa"/>
          </w:tcPr>
          <w:p w:rsidR="00A56900" w:rsidRPr="00EA47A7" w:rsidRDefault="00EA47A7" w:rsidP="00EA47A7">
            <w:pPr>
              <w:rPr>
                <w:rFonts w:ascii="Times New Roman" w:hAnsi="Times New Roman" w:cs="Times New Roman"/>
              </w:rPr>
            </w:pPr>
            <w:r>
              <w:rPr>
                <w:rFonts w:ascii="Times New Roman" w:hAnsi="Times New Roman" w:cs="Times New Roman"/>
              </w:rPr>
              <w:t>The meeting closed with the Sign of the Cross</w:t>
            </w:r>
          </w:p>
        </w:tc>
        <w:tc>
          <w:tcPr>
            <w:tcW w:w="850" w:type="dxa"/>
          </w:tcPr>
          <w:p w:rsidR="00A56900" w:rsidRPr="00ED7F2A" w:rsidRDefault="00A56900" w:rsidP="00367634">
            <w:pPr>
              <w:rPr>
                <w:rFonts w:ascii="Times New Roman" w:hAnsi="Times New Roman" w:cs="Times New Roman"/>
                <w:b/>
              </w:rPr>
            </w:pPr>
          </w:p>
        </w:tc>
      </w:tr>
    </w:tbl>
    <w:p w:rsidR="00A56900" w:rsidRPr="009C7F67" w:rsidRDefault="00A56900" w:rsidP="0008697D">
      <w:pPr>
        <w:spacing w:after="0"/>
        <w:rPr>
          <w:rFonts w:ascii="Times New Roman" w:hAnsi="Times New Roman" w:cs="Times New Roman"/>
        </w:rPr>
      </w:pPr>
    </w:p>
    <w:p w:rsidR="00EA6140" w:rsidRPr="00ED7F2A" w:rsidRDefault="00EA6140" w:rsidP="00EA6140">
      <w:pPr>
        <w:spacing w:after="0" w:line="240" w:lineRule="auto"/>
        <w:rPr>
          <w:rFonts w:ascii="Times New Roman" w:hAnsi="Times New Roman" w:cs="Times New Roman"/>
        </w:rPr>
      </w:pPr>
    </w:p>
    <w:p w:rsidR="00EB5C71" w:rsidRDefault="00A16493" w:rsidP="0008697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9649C" w:rsidRPr="0049649C" w:rsidRDefault="0049649C" w:rsidP="0031744E">
      <w:pPr>
        <w:spacing w:line="240" w:lineRule="auto"/>
        <w:rPr>
          <w:rFonts w:ascii="Times New Roman" w:hAnsi="Times New Roman" w:cs="Times New Roman"/>
        </w:rPr>
      </w:pPr>
    </w:p>
    <w:p w:rsidR="0031744E" w:rsidRPr="00ED7F2A" w:rsidRDefault="0031744E" w:rsidP="0031744E">
      <w:pPr>
        <w:spacing w:line="240" w:lineRule="auto"/>
        <w:rPr>
          <w:rFonts w:ascii="Times New Roman" w:hAnsi="Times New Roman" w:cs="Times New Roman"/>
        </w:rPr>
      </w:pPr>
      <w:r w:rsidRPr="00ED7F2A">
        <w:rPr>
          <w:rFonts w:ascii="Times New Roman" w:hAnsi="Times New Roman" w:cs="Times New Roman"/>
        </w:rPr>
        <w:t>…………………………………………..</w:t>
      </w:r>
      <w:r w:rsidRPr="00ED7F2A">
        <w:rPr>
          <w:rFonts w:ascii="Times New Roman" w:hAnsi="Times New Roman" w:cs="Times New Roman"/>
        </w:rPr>
        <w:tab/>
        <w:t>………………………..                                     Certifi</w:t>
      </w:r>
      <w:r w:rsidR="00EB5C71" w:rsidRPr="00ED7F2A">
        <w:rPr>
          <w:rFonts w:ascii="Times New Roman" w:hAnsi="Times New Roman" w:cs="Times New Roman"/>
        </w:rPr>
        <w:t>ed a true record by the Chair</w:t>
      </w:r>
      <w:r w:rsidRPr="00ED7F2A">
        <w:rPr>
          <w:rFonts w:ascii="Times New Roman" w:hAnsi="Times New Roman" w:cs="Times New Roman"/>
        </w:rPr>
        <w:tab/>
      </w:r>
      <w:r w:rsidRPr="00ED7F2A">
        <w:rPr>
          <w:rFonts w:ascii="Times New Roman" w:hAnsi="Times New Roman" w:cs="Times New Roman"/>
        </w:rPr>
        <w:tab/>
        <w:t>Date</w:t>
      </w:r>
    </w:p>
    <w:sectPr w:rsidR="0031744E" w:rsidRPr="00ED7F2A" w:rsidSect="00420E3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5B4"/>
    <w:multiLevelType w:val="hybridMultilevel"/>
    <w:tmpl w:val="BEEA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C7EC8"/>
    <w:multiLevelType w:val="hybridMultilevel"/>
    <w:tmpl w:val="19AC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C022C"/>
    <w:multiLevelType w:val="hybridMultilevel"/>
    <w:tmpl w:val="E5F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46F52"/>
    <w:multiLevelType w:val="hybridMultilevel"/>
    <w:tmpl w:val="3C724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F6F89"/>
    <w:multiLevelType w:val="hybridMultilevel"/>
    <w:tmpl w:val="ADA40BF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F30219C"/>
    <w:multiLevelType w:val="hybridMultilevel"/>
    <w:tmpl w:val="0D3057EE"/>
    <w:lvl w:ilvl="0" w:tplc="4650EDE4">
      <w:start w:val="2015"/>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931971"/>
    <w:multiLevelType w:val="hybridMultilevel"/>
    <w:tmpl w:val="858CD4E8"/>
    <w:lvl w:ilvl="0" w:tplc="A6464F82">
      <w:start w:val="2015"/>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FB0711"/>
    <w:multiLevelType w:val="hybridMultilevel"/>
    <w:tmpl w:val="E01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36286"/>
    <w:multiLevelType w:val="hybridMultilevel"/>
    <w:tmpl w:val="17987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72E08"/>
    <w:multiLevelType w:val="hybridMultilevel"/>
    <w:tmpl w:val="5CBAE1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655712B3"/>
    <w:multiLevelType w:val="hybridMultilevel"/>
    <w:tmpl w:val="95542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6C4522"/>
    <w:multiLevelType w:val="hybridMultilevel"/>
    <w:tmpl w:val="EC5869DE"/>
    <w:lvl w:ilvl="0" w:tplc="A7DAFC34">
      <w:start w:val="2015"/>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5631EFB"/>
    <w:multiLevelType w:val="hybridMultilevel"/>
    <w:tmpl w:val="7450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1F1864"/>
    <w:multiLevelType w:val="hybridMultilevel"/>
    <w:tmpl w:val="E3C0C6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3"/>
  </w:num>
  <w:num w:numId="6">
    <w:abstractNumId w:val="9"/>
  </w:num>
  <w:num w:numId="7">
    <w:abstractNumId w:val="1"/>
  </w:num>
  <w:num w:numId="8">
    <w:abstractNumId w:val="2"/>
  </w:num>
  <w:num w:numId="9">
    <w:abstractNumId w:val="0"/>
  </w:num>
  <w:num w:numId="10">
    <w:abstractNumId w:val="11"/>
  </w:num>
  <w:num w:numId="11">
    <w:abstractNumId w:val="6"/>
  </w:num>
  <w:num w:numId="12">
    <w:abstractNumId w:val="5"/>
  </w:num>
  <w:num w:numId="13">
    <w:abstractNumId w:val="12"/>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3C"/>
    <w:rsid w:val="00020098"/>
    <w:rsid w:val="000222D9"/>
    <w:rsid w:val="00071E6A"/>
    <w:rsid w:val="0008476C"/>
    <w:rsid w:val="0008697D"/>
    <w:rsid w:val="000938F6"/>
    <w:rsid w:val="000948C2"/>
    <w:rsid w:val="000A3A78"/>
    <w:rsid w:val="000B5699"/>
    <w:rsid w:val="000D1231"/>
    <w:rsid w:val="000F6DFA"/>
    <w:rsid w:val="00130223"/>
    <w:rsid w:val="00133F1E"/>
    <w:rsid w:val="00143694"/>
    <w:rsid w:val="00151E17"/>
    <w:rsid w:val="00154B73"/>
    <w:rsid w:val="00154D72"/>
    <w:rsid w:val="00162EAD"/>
    <w:rsid w:val="00165974"/>
    <w:rsid w:val="00172514"/>
    <w:rsid w:val="001805A1"/>
    <w:rsid w:val="001C373A"/>
    <w:rsid w:val="001C5300"/>
    <w:rsid w:val="001C5BBE"/>
    <w:rsid w:val="001E4338"/>
    <w:rsid w:val="00207CEE"/>
    <w:rsid w:val="00215EB2"/>
    <w:rsid w:val="00220788"/>
    <w:rsid w:val="00224D4C"/>
    <w:rsid w:val="002652AE"/>
    <w:rsid w:val="00271445"/>
    <w:rsid w:val="002B72B8"/>
    <w:rsid w:val="002E7F22"/>
    <w:rsid w:val="002F0A63"/>
    <w:rsid w:val="003048A4"/>
    <w:rsid w:val="00307FA6"/>
    <w:rsid w:val="0031744E"/>
    <w:rsid w:val="003256ED"/>
    <w:rsid w:val="0035717C"/>
    <w:rsid w:val="00357F29"/>
    <w:rsid w:val="0037576B"/>
    <w:rsid w:val="00392091"/>
    <w:rsid w:val="0039264C"/>
    <w:rsid w:val="003A55BF"/>
    <w:rsid w:val="003B1A57"/>
    <w:rsid w:val="003C3B32"/>
    <w:rsid w:val="003D7E29"/>
    <w:rsid w:val="003F33EE"/>
    <w:rsid w:val="00420E33"/>
    <w:rsid w:val="004308F0"/>
    <w:rsid w:val="00444DD3"/>
    <w:rsid w:val="00451805"/>
    <w:rsid w:val="004746D2"/>
    <w:rsid w:val="00475CB2"/>
    <w:rsid w:val="0049649C"/>
    <w:rsid w:val="004A4084"/>
    <w:rsid w:val="004A59EE"/>
    <w:rsid w:val="004A789C"/>
    <w:rsid w:val="004C0964"/>
    <w:rsid w:val="004C6687"/>
    <w:rsid w:val="004C6FE5"/>
    <w:rsid w:val="004C7846"/>
    <w:rsid w:val="004D07A0"/>
    <w:rsid w:val="004D1BC7"/>
    <w:rsid w:val="004E2068"/>
    <w:rsid w:val="004F67C4"/>
    <w:rsid w:val="00506BB4"/>
    <w:rsid w:val="00510609"/>
    <w:rsid w:val="0054126B"/>
    <w:rsid w:val="005601E0"/>
    <w:rsid w:val="00561672"/>
    <w:rsid w:val="00561680"/>
    <w:rsid w:val="005630E4"/>
    <w:rsid w:val="00581496"/>
    <w:rsid w:val="00586BAB"/>
    <w:rsid w:val="00597552"/>
    <w:rsid w:val="005A067D"/>
    <w:rsid w:val="005C13DC"/>
    <w:rsid w:val="005D160A"/>
    <w:rsid w:val="005E1C21"/>
    <w:rsid w:val="005E7878"/>
    <w:rsid w:val="006004D2"/>
    <w:rsid w:val="006206DC"/>
    <w:rsid w:val="00627F5E"/>
    <w:rsid w:val="00627F60"/>
    <w:rsid w:val="006312E0"/>
    <w:rsid w:val="0066753F"/>
    <w:rsid w:val="00670F1B"/>
    <w:rsid w:val="00675BD6"/>
    <w:rsid w:val="00680D69"/>
    <w:rsid w:val="006916CB"/>
    <w:rsid w:val="006A322B"/>
    <w:rsid w:val="006A58C1"/>
    <w:rsid w:val="006A6A26"/>
    <w:rsid w:val="006E115B"/>
    <w:rsid w:val="006F2737"/>
    <w:rsid w:val="00704D6B"/>
    <w:rsid w:val="0072727E"/>
    <w:rsid w:val="007468D2"/>
    <w:rsid w:val="007911C1"/>
    <w:rsid w:val="007C3AD0"/>
    <w:rsid w:val="007C4C48"/>
    <w:rsid w:val="007D7148"/>
    <w:rsid w:val="007E4BA0"/>
    <w:rsid w:val="007F17B0"/>
    <w:rsid w:val="007F2132"/>
    <w:rsid w:val="00805423"/>
    <w:rsid w:val="0081281E"/>
    <w:rsid w:val="008150C7"/>
    <w:rsid w:val="00830DFB"/>
    <w:rsid w:val="0083478A"/>
    <w:rsid w:val="00865295"/>
    <w:rsid w:val="0087017E"/>
    <w:rsid w:val="008849FB"/>
    <w:rsid w:val="008B2F72"/>
    <w:rsid w:val="00903C9E"/>
    <w:rsid w:val="00904E91"/>
    <w:rsid w:val="00912616"/>
    <w:rsid w:val="00912DE2"/>
    <w:rsid w:val="0093522C"/>
    <w:rsid w:val="00935B65"/>
    <w:rsid w:val="0094311F"/>
    <w:rsid w:val="00950034"/>
    <w:rsid w:val="00951DDF"/>
    <w:rsid w:val="00952143"/>
    <w:rsid w:val="00985419"/>
    <w:rsid w:val="00986296"/>
    <w:rsid w:val="009B4FBE"/>
    <w:rsid w:val="009C08CB"/>
    <w:rsid w:val="009C3FCD"/>
    <w:rsid w:val="009D3231"/>
    <w:rsid w:val="009F36A1"/>
    <w:rsid w:val="00A01ACA"/>
    <w:rsid w:val="00A148E7"/>
    <w:rsid w:val="00A14E19"/>
    <w:rsid w:val="00A150B6"/>
    <w:rsid w:val="00A16493"/>
    <w:rsid w:val="00A2658A"/>
    <w:rsid w:val="00A3014B"/>
    <w:rsid w:val="00A531EA"/>
    <w:rsid w:val="00A56900"/>
    <w:rsid w:val="00A67C3C"/>
    <w:rsid w:val="00A8442A"/>
    <w:rsid w:val="00AC41EC"/>
    <w:rsid w:val="00AD5031"/>
    <w:rsid w:val="00B07595"/>
    <w:rsid w:val="00B4676E"/>
    <w:rsid w:val="00B65E2E"/>
    <w:rsid w:val="00B73E04"/>
    <w:rsid w:val="00B8368F"/>
    <w:rsid w:val="00B850D0"/>
    <w:rsid w:val="00B872AB"/>
    <w:rsid w:val="00B91BFF"/>
    <w:rsid w:val="00B92302"/>
    <w:rsid w:val="00BA6995"/>
    <w:rsid w:val="00BC6630"/>
    <w:rsid w:val="00BD0BF8"/>
    <w:rsid w:val="00BD3EC7"/>
    <w:rsid w:val="00BE608A"/>
    <w:rsid w:val="00C10DF3"/>
    <w:rsid w:val="00C30396"/>
    <w:rsid w:val="00C65D90"/>
    <w:rsid w:val="00C7040A"/>
    <w:rsid w:val="00C72011"/>
    <w:rsid w:val="00C915C1"/>
    <w:rsid w:val="00C9170C"/>
    <w:rsid w:val="00CA28AD"/>
    <w:rsid w:val="00CA611E"/>
    <w:rsid w:val="00CC6BC4"/>
    <w:rsid w:val="00CD56FD"/>
    <w:rsid w:val="00CE178D"/>
    <w:rsid w:val="00CE7B8F"/>
    <w:rsid w:val="00D038E0"/>
    <w:rsid w:val="00D40229"/>
    <w:rsid w:val="00D63A56"/>
    <w:rsid w:val="00D6582C"/>
    <w:rsid w:val="00D660F4"/>
    <w:rsid w:val="00DD2F05"/>
    <w:rsid w:val="00DD7B0C"/>
    <w:rsid w:val="00DE5D70"/>
    <w:rsid w:val="00DE625C"/>
    <w:rsid w:val="00E02914"/>
    <w:rsid w:val="00E053E1"/>
    <w:rsid w:val="00E16D89"/>
    <w:rsid w:val="00E4479D"/>
    <w:rsid w:val="00E65E3D"/>
    <w:rsid w:val="00E7032D"/>
    <w:rsid w:val="00E92962"/>
    <w:rsid w:val="00EA3302"/>
    <w:rsid w:val="00EA47A7"/>
    <w:rsid w:val="00EA6140"/>
    <w:rsid w:val="00EB5C71"/>
    <w:rsid w:val="00EC2BE3"/>
    <w:rsid w:val="00EC7EEB"/>
    <w:rsid w:val="00ED7F2A"/>
    <w:rsid w:val="00EE6F13"/>
    <w:rsid w:val="00EF36A8"/>
    <w:rsid w:val="00EF4438"/>
    <w:rsid w:val="00EF478F"/>
    <w:rsid w:val="00F0298F"/>
    <w:rsid w:val="00F05DFA"/>
    <w:rsid w:val="00F203C5"/>
    <w:rsid w:val="00F45C9C"/>
    <w:rsid w:val="00F544B1"/>
    <w:rsid w:val="00F55C0C"/>
    <w:rsid w:val="00F9126D"/>
    <w:rsid w:val="00F912EB"/>
    <w:rsid w:val="00FA2F64"/>
    <w:rsid w:val="00FA6664"/>
    <w:rsid w:val="00FC13FB"/>
    <w:rsid w:val="00FC3256"/>
    <w:rsid w:val="00FD2053"/>
    <w:rsid w:val="00FF14A1"/>
    <w:rsid w:val="00FF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8E0"/>
    <w:pPr>
      <w:ind w:left="720"/>
      <w:contextualSpacing/>
    </w:pPr>
  </w:style>
  <w:style w:type="paragraph" w:styleId="BalloonText">
    <w:name w:val="Balloon Text"/>
    <w:basedOn w:val="Normal"/>
    <w:link w:val="BalloonTextChar"/>
    <w:uiPriority w:val="99"/>
    <w:semiHidden/>
    <w:unhideWhenUsed/>
    <w:rsid w:val="0095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8E0"/>
    <w:pPr>
      <w:ind w:left="720"/>
      <w:contextualSpacing/>
    </w:pPr>
  </w:style>
  <w:style w:type="paragraph" w:styleId="BalloonText">
    <w:name w:val="Balloon Text"/>
    <w:basedOn w:val="Normal"/>
    <w:link w:val="BalloonTextChar"/>
    <w:uiPriority w:val="99"/>
    <w:semiHidden/>
    <w:unhideWhenUsed/>
    <w:rsid w:val="0095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PALMER</dc:creator>
  <cp:keywords>NOT-APPL</cp:keywords>
  <dc:description>NOT-APPL</dc:description>
  <cp:lastModifiedBy>Aimee Barnes</cp:lastModifiedBy>
  <cp:revision>2</cp:revision>
  <cp:lastPrinted>2014-10-09T14:19:00Z</cp:lastPrinted>
  <dcterms:created xsi:type="dcterms:W3CDTF">2015-07-16T10:04:00Z</dcterms:created>
  <dcterms:modified xsi:type="dcterms:W3CDTF">2015-07-16T10:04:00Z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