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F73065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F73065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F73065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M3nCLN0AAAAH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60E99063" w14:textId="77777777" w:rsidR="007A5082" w:rsidRDefault="007A5082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7B54FFBA" w14:textId="77777777" w:rsidR="007A5082" w:rsidRDefault="007A5082" w:rsidP="007A5082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594541CF" w14:textId="77777777" w:rsidR="0013408C" w:rsidRDefault="0013408C" w:rsidP="007A5082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0BBD4507" w14:textId="77777777" w:rsidR="0013408C" w:rsidRPr="007D03C7" w:rsidRDefault="0013408C" w:rsidP="0013408C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D03C7"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CAFOD EMERGENCY APPEAL</w:t>
      </w:r>
      <w:r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FOR FUNDS</w:t>
      </w:r>
    </w:p>
    <w:p w14:paraId="60E9EE96" w14:textId="3B22F380" w:rsidR="0013408C" w:rsidRDefault="0013408C" w:rsidP="0013408C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CAFOD have launched an appeal to help the people of Afghanistan &amp; Haiti. They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are supporting local aid workers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on the ground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to deliver urgent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supplies of medicine,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food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and shelter to thousands of people.</w:t>
      </w:r>
      <w:r w:rsidR="00232AED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If you would like to make a donation to help this crisis then please use one of the envelopes provided and available in the Hall L</w:t>
      </w:r>
      <w:r w:rsidR="00617CF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obby or you can go directly to </w:t>
      </w:r>
      <w:hyperlink r:id="rId15" w:history="1">
        <w:r w:rsidRPr="00443B2D">
          <w:rPr>
            <w:rStyle w:val="Hyperlink"/>
            <w:rFonts w:asciiTheme="majorHAnsi" w:hAnsiTheme="majorHAnsi" w:cs="Calibri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https://cafod.org.uk/</w:t>
        </w:r>
      </w:hyperlink>
    </w:p>
    <w:p w14:paraId="02EB99E1" w14:textId="72E808E1" w:rsidR="00207B7B" w:rsidRDefault="0013408C" w:rsidP="0013408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093157"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Your compassion, </w:t>
      </w:r>
      <w:r w:rsidRPr="00093157"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  <w:t>generosity and prayers have helped us to stand to</w:t>
      </w:r>
      <w:r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  <w:t>gether and enable us to continue.</w:t>
      </w:r>
    </w:p>
    <w:p w14:paraId="331BA069" w14:textId="77777777" w:rsidR="00232AED" w:rsidRDefault="00232AED" w:rsidP="0013408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4986C945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>
        <w:rPr>
          <w:rFonts w:asciiTheme="majorHAnsi" w:hAnsiTheme="majorHAnsi" w:cs="Calibri"/>
          <w:b/>
          <w:color w:val="201F1E"/>
          <w:sz w:val="22"/>
          <w:szCs w:val="22"/>
        </w:rPr>
        <w:t>CERTIFICATES OF CATHOLIC PRACTICE</w:t>
      </w:r>
    </w:p>
    <w:p w14:paraId="52E44650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Will be issued on the following dates</w:t>
      </w:r>
    </w:p>
    <w:p w14:paraId="1A6A5AA2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21/09/2021 at 14.00 &amp; 16.00</w:t>
      </w:r>
    </w:p>
    <w:p w14:paraId="7D23BE15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22/09/2021 at 14.00 &amp; 16.00</w:t>
      </w:r>
    </w:p>
    <w:p w14:paraId="5F402589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28/09/2021 at 14.00 &amp; 16.00</w:t>
      </w:r>
    </w:p>
    <w:p w14:paraId="3AECE6FD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29/09/2021 at 14.00 &amp; 16.00</w:t>
      </w:r>
    </w:p>
    <w:p w14:paraId="65917C27" w14:textId="77777777" w:rsidR="00232AED" w:rsidRDefault="00232AED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46EA106C" w14:textId="4B342402" w:rsidR="00600287" w:rsidRDefault="00600287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Please bring a copy of your child’s Baptismal Certificate if they were not </w:t>
      </w:r>
      <w:proofErr w:type="gramStart"/>
      <w:r>
        <w:rPr>
          <w:rFonts w:asciiTheme="majorHAnsi" w:hAnsiTheme="majorHAnsi" w:cs="Calibri"/>
          <w:color w:val="201F1E"/>
          <w:sz w:val="22"/>
          <w:szCs w:val="22"/>
        </w:rPr>
        <w:t>Baptised</w:t>
      </w:r>
      <w:proofErr w:type="gramEnd"/>
      <w:r>
        <w:rPr>
          <w:rFonts w:asciiTheme="majorHAnsi" w:hAnsiTheme="majorHAnsi" w:cs="Calibri"/>
          <w:color w:val="201F1E"/>
          <w:sz w:val="22"/>
          <w:szCs w:val="22"/>
        </w:rPr>
        <w:t xml:space="preserve"> at St Helen’s.</w:t>
      </w:r>
    </w:p>
    <w:p w14:paraId="248D34C0" w14:textId="77777777" w:rsidR="00600287" w:rsidRDefault="00600287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4A77979E" w14:textId="77777777" w:rsidR="00CB2493" w:rsidRDefault="00CB2493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If you cannot make one of these dates then please ring the Parish Office to book an appointment.</w:t>
      </w:r>
    </w:p>
    <w:p w14:paraId="67CB345C" w14:textId="77777777" w:rsidR="00750A72" w:rsidRDefault="00750A72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9B4B231" w14:textId="77777777" w:rsidR="00750A72" w:rsidRDefault="00750A72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771B18C0" w14:textId="77777777" w:rsidR="00232AED" w:rsidRDefault="00232AED" w:rsidP="00CB24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568498F" w14:textId="77777777" w:rsidR="006465F7" w:rsidRDefault="006465F7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53CFADB" w14:textId="2E00AB7C" w:rsidR="00957DB7" w:rsidRPr="00DA5B92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AF0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5</w:t>
      </w:r>
      <w:r w:rsidR="00C06D4A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B54F1E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AF0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september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32123033" w14:textId="233D3123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</w:t>
      </w:r>
      <w:r w:rsidR="00AF0050">
        <w:rPr>
          <w:rFonts w:asciiTheme="majorHAnsi" w:hAnsiTheme="majorHAnsi"/>
          <w:b/>
          <w:color w:val="auto"/>
          <w:sz w:val="24"/>
          <w:szCs w:val="22"/>
        </w:rPr>
        <w:t>3RD</w:t>
      </w:r>
      <w:r w:rsidRPr="00DA5B92">
        <w:rPr>
          <w:rFonts w:asciiTheme="majorHAnsi" w:hAnsiTheme="majorHAnsi"/>
          <w:b/>
          <w:color w:val="auto"/>
          <w:sz w:val="24"/>
          <w:szCs w:val="22"/>
        </w:rPr>
        <w:t xml:space="preserve">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41F5ACD" w14:textId="77777777" w:rsidR="00F456C4" w:rsidRDefault="006835CB" w:rsidP="00F456C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</w:t>
      </w:r>
      <w:r w:rsidR="00AF0050">
        <w:rPr>
          <w:rFonts w:asciiTheme="majorHAnsi" w:hAnsiTheme="majorHAnsi"/>
          <w:b/>
          <w:sz w:val="22"/>
          <w:szCs w:val="22"/>
        </w:rPr>
        <w:t>4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977F54">
        <w:rPr>
          <w:rFonts w:asciiTheme="majorHAnsi" w:hAnsiTheme="majorHAnsi"/>
          <w:b/>
          <w:sz w:val="22"/>
          <w:szCs w:val="22"/>
        </w:rPr>
        <w:t xml:space="preserve"> 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 xml:space="preserve">09.00-09.50 </w:t>
      </w:r>
    </w:p>
    <w:p w14:paraId="41EB20A5" w14:textId="77777777" w:rsidR="00F456C4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128E767B" w:rsidR="00264DC6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</w:r>
      <w:r w:rsidR="00207B7B">
        <w:rPr>
          <w:rFonts w:asciiTheme="majorHAnsi" w:hAnsiTheme="majorHAnsi"/>
          <w:sz w:val="22"/>
          <w:szCs w:val="22"/>
        </w:rPr>
        <w:t>Joan Hayes (Sick)</w:t>
      </w:r>
    </w:p>
    <w:p w14:paraId="01461627" w14:textId="52E3D296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9922DC">
        <w:rPr>
          <w:rFonts w:asciiTheme="majorHAnsi" w:hAnsiTheme="majorHAnsi"/>
          <w:sz w:val="22"/>
          <w:szCs w:val="22"/>
        </w:rPr>
        <w:tab/>
      </w:r>
      <w:r w:rsidR="00207B7B">
        <w:rPr>
          <w:rFonts w:asciiTheme="majorHAnsi" w:hAnsiTheme="majorHAnsi"/>
          <w:sz w:val="22"/>
          <w:szCs w:val="22"/>
        </w:rPr>
        <w:t>John Tobin (</w:t>
      </w:r>
      <w:r w:rsidR="00207B7B">
        <w:rPr>
          <w:rFonts w:asciiTheme="majorHAnsi" w:hAnsiTheme="majorHAnsi"/>
          <w:color w:val="auto"/>
          <w:sz w:val="21"/>
          <w:szCs w:val="21"/>
        </w:rPr>
        <w:t>Private Intention)</w:t>
      </w:r>
    </w:p>
    <w:p w14:paraId="4F718277" w14:textId="11733CB0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AF0050">
        <w:rPr>
          <w:rFonts w:asciiTheme="majorHAnsi" w:hAnsiTheme="majorHAnsi"/>
          <w:b/>
          <w:sz w:val="22"/>
          <w:szCs w:val="22"/>
        </w:rPr>
        <w:t>5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06D4A">
        <w:rPr>
          <w:rFonts w:asciiTheme="majorHAnsi" w:hAnsiTheme="majorHAnsi"/>
          <w:color w:val="auto"/>
          <w:sz w:val="22"/>
          <w:szCs w:val="22"/>
        </w:rPr>
        <w:tab/>
      </w:r>
      <w:r w:rsidR="00F456C4">
        <w:rPr>
          <w:rFonts w:asciiTheme="majorHAnsi" w:hAnsiTheme="majorHAnsi"/>
          <w:color w:val="auto"/>
          <w:sz w:val="22"/>
          <w:szCs w:val="22"/>
        </w:rPr>
        <w:t>Ann Ryan R.I.P</w:t>
      </w:r>
    </w:p>
    <w:p w14:paraId="23DE50C6" w14:textId="0EF0CCB6" w:rsidR="0006778C" w:rsidRPr="00EE78A8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EE78A8">
        <w:rPr>
          <w:rFonts w:asciiTheme="majorHAnsi" w:hAnsiTheme="majorHAnsi"/>
          <w:sz w:val="22"/>
          <w:szCs w:val="22"/>
        </w:rPr>
        <w:t>11.00</w:t>
      </w:r>
      <w:r w:rsidR="00C06D4A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Patricia Den</w:t>
      </w:r>
      <w:r w:rsidR="00600287">
        <w:rPr>
          <w:rFonts w:asciiTheme="majorHAnsi" w:hAnsiTheme="majorHAnsi"/>
          <w:sz w:val="22"/>
          <w:szCs w:val="22"/>
        </w:rPr>
        <w:t>h</w:t>
      </w:r>
      <w:r w:rsidR="00F456C4">
        <w:rPr>
          <w:rFonts w:asciiTheme="majorHAnsi" w:hAnsiTheme="majorHAnsi"/>
          <w:sz w:val="22"/>
          <w:szCs w:val="22"/>
        </w:rPr>
        <w:t>a</w:t>
      </w:r>
      <w:r w:rsidR="00600287">
        <w:rPr>
          <w:rFonts w:asciiTheme="majorHAnsi" w:hAnsiTheme="majorHAnsi"/>
          <w:sz w:val="22"/>
          <w:szCs w:val="22"/>
        </w:rPr>
        <w:t>m</w:t>
      </w:r>
      <w:r w:rsidR="00F456C4">
        <w:rPr>
          <w:rFonts w:asciiTheme="majorHAnsi" w:hAnsiTheme="majorHAnsi"/>
          <w:sz w:val="22"/>
          <w:szCs w:val="22"/>
        </w:rPr>
        <w:t xml:space="preserve"> R.I.P</w:t>
      </w:r>
    </w:p>
    <w:p w14:paraId="2DEF73C1" w14:textId="46992B68" w:rsidR="00B92342" w:rsidRDefault="00526F45" w:rsidP="00B92342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C06D4A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Charlie Ward R.I.P</w:t>
      </w:r>
    </w:p>
    <w:p w14:paraId="1A57F6A6" w14:textId="3FE4E894" w:rsidR="009E75D6" w:rsidRDefault="00506188" w:rsidP="00F456C4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AF0050">
        <w:rPr>
          <w:rFonts w:asciiTheme="majorHAnsi" w:hAnsiTheme="majorHAnsi"/>
          <w:sz w:val="22"/>
          <w:szCs w:val="22"/>
        </w:rPr>
        <w:t>6</w:t>
      </w:r>
      <w:r w:rsidR="00C06D4A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___________________________________</w:t>
      </w:r>
    </w:p>
    <w:p w14:paraId="3792819F" w14:textId="20A6B782" w:rsidR="009E75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AF0050">
        <w:rPr>
          <w:rFonts w:asciiTheme="majorHAnsi" w:hAnsiTheme="majorHAnsi"/>
          <w:b/>
          <w:sz w:val="22"/>
          <w:szCs w:val="22"/>
        </w:rPr>
        <w:t>7th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10.00</w:t>
      </w:r>
      <w:r w:rsidR="009E75D6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Myles Corcoran R.I.P</w:t>
      </w:r>
      <w:r w:rsidR="009E75D6">
        <w:rPr>
          <w:rFonts w:asciiTheme="majorHAnsi" w:hAnsiTheme="majorHAnsi"/>
          <w:sz w:val="22"/>
          <w:szCs w:val="22"/>
        </w:rPr>
        <w:tab/>
      </w:r>
    </w:p>
    <w:p w14:paraId="20AAB6DF" w14:textId="5BAF0DCC" w:rsidR="00C341D8" w:rsidRPr="00F456C4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F456C4">
        <w:rPr>
          <w:rFonts w:asciiTheme="majorHAnsi" w:hAnsiTheme="majorHAnsi"/>
          <w:b/>
          <w:sz w:val="22"/>
          <w:szCs w:val="22"/>
        </w:rPr>
        <w:t>8th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F456C4">
        <w:rPr>
          <w:rFonts w:asciiTheme="majorHAnsi" w:hAnsiTheme="majorHAnsi"/>
          <w:b/>
          <w:sz w:val="22"/>
          <w:szCs w:val="22"/>
        </w:rPr>
        <w:t xml:space="preserve">        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F456C4" w:rsidRPr="00F456C4">
        <w:rPr>
          <w:rFonts w:asciiTheme="majorHAnsi" w:hAnsiTheme="majorHAnsi"/>
          <w:sz w:val="22"/>
          <w:szCs w:val="22"/>
        </w:rPr>
        <w:t>Arokiasamy family (Intentions)</w:t>
      </w:r>
    </w:p>
    <w:p w14:paraId="1019727C" w14:textId="1564A2B8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F456C4">
        <w:rPr>
          <w:rFonts w:asciiTheme="majorHAnsi" w:hAnsiTheme="majorHAnsi"/>
          <w:b/>
          <w:sz w:val="22"/>
          <w:szCs w:val="22"/>
        </w:rPr>
        <w:t>9th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Peter Feeney R.I.P</w:t>
      </w:r>
    </w:p>
    <w:p w14:paraId="497F5DEB" w14:textId="23229542" w:rsidR="00977F54" w:rsidRDefault="009C0F7A" w:rsidP="00B92342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proofErr w:type="gramStart"/>
      <w:r w:rsidR="00F456C4">
        <w:rPr>
          <w:rFonts w:asciiTheme="majorHAnsi" w:hAnsiTheme="majorHAnsi"/>
          <w:b/>
          <w:sz w:val="22"/>
          <w:szCs w:val="22"/>
        </w:rPr>
        <w:t>10th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9E75D6">
        <w:rPr>
          <w:rFonts w:asciiTheme="majorHAnsi" w:hAnsiTheme="majorHAnsi"/>
          <w:sz w:val="22"/>
          <w:szCs w:val="22"/>
        </w:rPr>
        <w:t>10.</w:t>
      </w:r>
      <w:r w:rsidR="00F456C4">
        <w:rPr>
          <w:rFonts w:asciiTheme="majorHAnsi" w:hAnsiTheme="majorHAnsi"/>
          <w:sz w:val="22"/>
          <w:szCs w:val="22"/>
        </w:rPr>
        <w:t>00 Arokiasamy family</w:t>
      </w:r>
      <w:proofErr w:type="gramEnd"/>
      <w:r w:rsidR="00F456C4">
        <w:rPr>
          <w:rFonts w:asciiTheme="majorHAnsi" w:hAnsiTheme="majorHAnsi"/>
          <w:sz w:val="22"/>
          <w:szCs w:val="22"/>
        </w:rPr>
        <w:t xml:space="preserve"> (Intentions)</w:t>
      </w:r>
    </w:p>
    <w:p w14:paraId="3108E74F" w14:textId="365EE5DD" w:rsidR="00530089" w:rsidRDefault="00B54F1E" w:rsidP="00530089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F456C4">
        <w:rPr>
          <w:rFonts w:asciiTheme="majorHAnsi" w:hAnsiTheme="majorHAnsi"/>
          <w:b/>
          <w:sz w:val="22"/>
          <w:szCs w:val="22"/>
        </w:rPr>
        <w:t>11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530089">
        <w:rPr>
          <w:rFonts w:asciiTheme="majorHAnsi" w:hAnsiTheme="majorHAnsi"/>
          <w:b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 xml:space="preserve">09.00-09.50 </w:t>
      </w:r>
    </w:p>
    <w:p w14:paraId="3D9E9864" w14:textId="77777777" w:rsidR="00530089" w:rsidRDefault="00530089" w:rsidP="00530089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60D8AE23" w14:textId="0F19FCA0" w:rsidR="006721E7" w:rsidRPr="00480A5B" w:rsidRDefault="003C224A" w:rsidP="00530089">
      <w:pPr>
        <w:spacing w:after="0"/>
        <w:ind w:left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10.00 </w:t>
      </w:r>
      <w:r w:rsidR="00207B7B">
        <w:rPr>
          <w:rFonts w:asciiTheme="majorHAnsi" w:hAnsiTheme="majorHAnsi"/>
          <w:sz w:val="22"/>
          <w:szCs w:val="22"/>
        </w:rPr>
        <w:tab/>
        <w:t>Corcoran family (Intentions)</w:t>
      </w:r>
    </w:p>
    <w:p w14:paraId="05975345" w14:textId="14EE74DB" w:rsidR="009922DC" w:rsidRPr="009922DC" w:rsidRDefault="00DE2532" w:rsidP="00955AF2">
      <w:pPr>
        <w:spacing w:after="0"/>
        <w:ind w:left="720" w:firstLine="720"/>
        <w:rPr>
          <w:rFonts w:asciiTheme="majorHAnsi" w:hAnsiTheme="majorHAnsi"/>
          <w:i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F456C4" w:rsidRPr="00F456C4">
        <w:rPr>
          <w:rFonts w:asciiTheme="majorHAnsi" w:hAnsiTheme="majorHAnsi"/>
          <w:color w:val="auto"/>
          <w:sz w:val="21"/>
          <w:szCs w:val="21"/>
        </w:rPr>
        <w:t>Mary Rowe R.I.P</w:t>
      </w:r>
    </w:p>
    <w:p w14:paraId="131B2EC2" w14:textId="12A84D1C" w:rsidR="00530089" w:rsidRDefault="003C224A" w:rsidP="00530089">
      <w:pPr>
        <w:spacing w:after="0"/>
        <w:rPr>
          <w:rFonts w:asciiTheme="majorHAnsi" w:hAnsiTheme="majorHAnsi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F456C4">
        <w:rPr>
          <w:rFonts w:asciiTheme="majorHAnsi" w:hAnsiTheme="majorHAnsi"/>
          <w:b/>
          <w:sz w:val="22"/>
          <w:szCs w:val="22"/>
        </w:rPr>
        <w:t>12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</w:t>
      </w:r>
      <w:r w:rsidR="000C33E7">
        <w:rPr>
          <w:rFonts w:asciiTheme="majorHAnsi" w:hAnsiTheme="majorHAnsi"/>
          <w:b/>
          <w:sz w:val="22"/>
          <w:szCs w:val="22"/>
        </w:rPr>
        <w:t xml:space="preserve">    </w:t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F73065">
        <w:rPr>
          <w:rFonts w:asciiTheme="majorHAnsi" w:hAnsiTheme="majorHAnsi"/>
          <w:color w:val="auto"/>
          <w:sz w:val="22"/>
          <w:szCs w:val="22"/>
        </w:rPr>
        <w:t xml:space="preserve"> </w:t>
      </w:r>
      <w:bookmarkStart w:id="0" w:name="_GoBack"/>
      <w:bookmarkEnd w:id="0"/>
      <w:r w:rsidR="000C33E7">
        <w:rPr>
          <w:rFonts w:asciiTheme="majorHAnsi" w:hAnsiTheme="majorHAnsi"/>
          <w:color w:val="auto"/>
          <w:sz w:val="22"/>
          <w:szCs w:val="22"/>
        </w:rPr>
        <w:t xml:space="preserve">Richard &amp; Anastasia Atkins R.I.P </w:t>
      </w:r>
    </w:p>
    <w:p w14:paraId="2E6013C2" w14:textId="2A729D12" w:rsidR="008C547D" w:rsidRPr="008C547D" w:rsidRDefault="00530089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11.00</w:t>
      </w:r>
      <w:r w:rsidR="004F5825">
        <w:rPr>
          <w:rFonts w:asciiTheme="majorHAnsi" w:hAnsiTheme="majorHAnsi"/>
          <w:sz w:val="22"/>
          <w:szCs w:val="22"/>
        </w:rPr>
        <w:t xml:space="preserve"> </w:t>
      </w:r>
      <w:r w:rsidR="004F5825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Elizabeth Guzik R.I.P</w:t>
      </w:r>
    </w:p>
    <w:p w14:paraId="5CC08938" w14:textId="1A5AEEDD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CB2493">
        <w:rPr>
          <w:rFonts w:asciiTheme="majorHAnsi" w:hAnsiTheme="majorHAnsi"/>
          <w:sz w:val="22"/>
          <w:szCs w:val="22"/>
        </w:rPr>
        <w:t xml:space="preserve">Shirley </w:t>
      </w:r>
      <w:proofErr w:type="spellStart"/>
      <w:r w:rsidR="00CB2493">
        <w:rPr>
          <w:rFonts w:asciiTheme="majorHAnsi" w:hAnsiTheme="majorHAnsi"/>
          <w:sz w:val="22"/>
          <w:szCs w:val="22"/>
        </w:rPr>
        <w:t>Ketts</w:t>
      </w:r>
      <w:proofErr w:type="spellEnd"/>
      <w:r w:rsidR="00CB2493">
        <w:rPr>
          <w:rFonts w:asciiTheme="majorHAnsi" w:hAnsiTheme="majorHAnsi"/>
          <w:sz w:val="22"/>
          <w:szCs w:val="22"/>
        </w:rPr>
        <w:t xml:space="preserve"> R.I.P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5A16ECD9" w14:textId="77777777" w:rsidR="00232AED" w:rsidRPr="00232AED" w:rsidRDefault="00232AED" w:rsidP="00232A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232AED">
        <w:rPr>
          <w:rFonts w:asciiTheme="majorHAnsi" w:hAnsiTheme="majorHAnsi" w:cs="Calibri"/>
          <w:b/>
          <w:color w:val="201F1E"/>
          <w:sz w:val="22"/>
          <w:szCs w:val="22"/>
        </w:rPr>
        <w:t>ST HELEN’S IN-HOUSE FOODBANK</w:t>
      </w:r>
    </w:p>
    <w:p w14:paraId="301B6B0A" w14:textId="676E825E" w:rsidR="004E0AEC" w:rsidRDefault="004E0AEC" w:rsidP="00232A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After eighteen months and having spoken to those involved the Food Bank will close at the end of this month. </w:t>
      </w:r>
    </w:p>
    <w:p w14:paraId="53400544" w14:textId="77777777" w:rsidR="00232AED" w:rsidRDefault="00232AED" w:rsidP="00750A7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2A598103" w14:textId="77777777" w:rsidR="00750A72" w:rsidRPr="00473A8C" w:rsidRDefault="00750A72" w:rsidP="00750A7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BIKE</w:t>
      </w:r>
      <w:r>
        <w:rPr>
          <w:rFonts w:asciiTheme="majorHAnsi" w:hAnsiTheme="majorHAnsi" w:cs="Calibri"/>
          <w:b/>
          <w:color w:val="201F1E"/>
          <w:sz w:val="22"/>
          <w:szCs w:val="22"/>
        </w:rPr>
        <w:t xml:space="preserve"> </w:t>
      </w: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’n HIKE</w:t>
      </w:r>
    </w:p>
    <w:p w14:paraId="46B719BF" w14:textId="1F2CA4D0" w:rsidR="00750A72" w:rsidRDefault="00750A72" w:rsidP="00750A7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The annual event to help raise funds for the Beds &amp; Herts Historic Churches Trust, will take place next Saturday from 09.00 – 17.00. If you would like to take part then please see the poster in the Hall Lobby for more information.</w:t>
      </w:r>
    </w:p>
    <w:p w14:paraId="11685C6E" w14:textId="60897A93" w:rsidR="00265732" w:rsidRDefault="0026573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534A3DE5" w14:textId="77777777" w:rsidR="00750A72" w:rsidRDefault="00750A7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62356051" w14:textId="5845253C" w:rsidR="00750A72" w:rsidRDefault="009F6DE9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6FB24FC0">
                <wp:simplePos x="0" y="0"/>
                <wp:positionH relativeFrom="margin">
                  <wp:posOffset>3389630</wp:posOffset>
                </wp:positionH>
                <wp:positionV relativeFrom="paragraph">
                  <wp:posOffset>144145</wp:posOffset>
                </wp:positionV>
                <wp:extent cx="3390900" cy="1733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335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3E167976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832508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="006465F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9th</w:t>
                            </w:r>
                            <w:r w:rsidR="00832508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4668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August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6DAC74BA" w14:textId="16E597B4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60028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144.00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60028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309.21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6FB047B4" w14:textId="2C85C539" w:rsidR="00977F5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5E236F"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Ju</w:t>
                            </w:r>
                            <w:r w:rsidR="00977F5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ly</w:t>
                            </w:r>
                            <w:r w:rsid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F54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£</w:t>
                            </w:r>
                            <w:r w:rsidR="006E6C21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3,987.49</w:t>
                            </w:r>
                          </w:p>
                          <w:p w14:paraId="564318BF" w14:textId="386DC78B" w:rsidR="00977F54" w:rsidRDefault="006E6C21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0D7BAFB" w14:textId="25C49EC4" w:rsidR="007F7A85" w:rsidRPr="00A854FE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r w:rsidR="007F7A85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9pt;margin-top:11.35pt;width:267pt;height:1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3E167976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832508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</w:t>
                      </w:r>
                      <w:r w:rsidR="006465F7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9th</w:t>
                      </w:r>
                      <w:r w:rsidR="00832508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A46682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August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6DAC74BA" w14:textId="16E597B4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600287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144.00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600287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309.21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6FB047B4" w14:textId="2C85C539" w:rsidR="00977F5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5E236F"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Ju</w:t>
                      </w:r>
                      <w:r w:rsidR="00977F54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ly</w:t>
                      </w:r>
                      <w:r w:rsid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77F54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£</w:t>
                      </w:r>
                      <w:r w:rsidR="006E6C21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3,987.49</w:t>
                      </w:r>
                    </w:p>
                    <w:p w14:paraId="564318BF" w14:textId="386DC78B" w:rsidR="00977F54" w:rsidRDefault="006E6C21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40D7BAFB" w14:textId="25C49EC4" w:rsidR="007F7A85" w:rsidRPr="00A854FE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</w:t>
                      </w:r>
                      <w:r w:rsidR="007F7A85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CF35F" w14:textId="77777777" w:rsidR="00750A72" w:rsidRDefault="00750A7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4FD14539" w14:textId="77777777" w:rsidR="00750A72" w:rsidRPr="00962D55" w:rsidRDefault="00750A7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6F1BF167" w14:textId="076C5C16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E08FCD9" w14:textId="38275719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3E7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27753"/>
    <w:rsid w:val="0013073D"/>
    <w:rsid w:val="00130DA0"/>
    <w:rsid w:val="001321B3"/>
    <w:rsid w:val="0013408C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07B7B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2AED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9749A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0AEC"/>
    <w:rsid w:val="004E2142"/>
    <w:rsid w:val="004E3353"/>
    <w:rsid w:val="004E3DB0"/>
    <w:rsid w:val="004F005C"/>
    <w:rsid w:val="004F1458"/>
    <w:rsid w:val="004F2DE7"/>
    <w:rsid w:val="004F5825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0287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CF7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5F7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0A72"/>
    <w:rsid w:val="007523DE"/>
    <w:rsid w:val="00753A89"/>
    <w:rsid w:val="007548CE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2508"/>
    <w:rsid w:val="0083355A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9F6DE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25F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08CF"/>
    <w:rsid w:val="00CB1120"/>
    <w:rsid w:val="00CB149F"/>
    <w:rsid w:val="00CB1A20"/>
    <w:rsid w:val="00CB2493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13B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56C4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3065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fod.org.uk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9BE6F-5BA6-4A1C-A1A3-0459B452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16</cp:revision>
  <cp:lastPrinted>2021-09-01T13:49:00Z</cp:lastPrinted>
  <dcterms:created xsi:type="dcterms:W3CDTF">2021-08-19T12:07:00Z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