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8D9BC2D" wp14:editId="4414D61A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proofErr w:type="gram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proofErr w:type="gram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="00EC5619" w:rsidRPr="00A61C00" w:rsidRDefault="004930AB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7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EC5619" w:rsidRPr="00A61C00" w:rsidRDefault="004930AB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4930AB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9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0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4E6F53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not mean that I am actually doing so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>ut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believe that the desire to return to you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in fact please You.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in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all that I am doing.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apart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from that desire to please You.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may know nothing about it.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</w:t>
      </w: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You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always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 may seem to be lost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in the shadow of death.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will never leave me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to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make my journey alone.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by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>
        <w:rPr>
          <w:rFonts w:ascii="Monotype Corsiva" w:hAnsi="Monotype Corsiva"/>
          <w:sz w:val="28"/>
          <w:szCs w:val="24"/>
          <w:lang w:val="en-US"/>
        </w:rPr>
        <w:t>Thomas Merton</w:t>
      </w:r>
    </w:p>
    <w:p w:rsidR="00194EEC" w:rsidRDefault="00194EEC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194EEC" w:rsidRDefault="00194EEC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194EEC" w:rsidRDefault="00194EEC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194EEC" w:rsidRDefault="00194EEC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194EEC" w:rsidRDefault="00194EEC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EC5619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 xml:space="preserve">Sunday </w:t>
      </w:r>
      <w:r w:rsidR="0044358E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</w:t>
      </w:r>
      <w:r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th march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EC5619" w:rsidRDefault="000B0D4A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3rd</w:t>
      </w:r>
      <w:r w:rsidR="00EC5619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Sunday of Lent  </w:t>
      </w:r>
    </w:p>
    <w:p w:rsidR="00194EEC" w:rsidRDefault="00194EEC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:rsidR="00EC5619" w:rsidRDefault="00EC5619" w:rsidP="00EC5619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</w:t>
      </w:r>
      <w:r>
        <w:rPr>
          <w:rFonts w:asciiTheme="majorHAnsi" w:hAnsiTheme="majorHAnsi"/>
          <w:b/>
          <w:noProof/>
          <w:sz w:val="22"/>
          <w:szCs w:val="22"/>
        </w:rPr>
        <w:t xml:space="preserve"> 1</w:t>
      </w:r>
      <w:r w:rsidR="000B0D4A">
        <w:rPr>
          <w:rFonts w:asciiTheme="majorHAnsi" w:hAnsiTheme="majorHAnsi"/>
          <w:b/>
          <w:noProof/>
          <w:sz w:val="22"/>
          <w:szCs w:val="22"/>
        </w:rPr>
        <w:t>9</w:t>
      </w:r>
      <w:r>
        <w:rPr>
          <w:rFonts w:asciiTheme="majorHAnsi" w:hAnsiTheme="majorHAnsi"/>
          <w:b/>
          <w:noProof/>
          <w:sz w:val="22"/>
          <w:szCs w:val="22"/>
        </w:rPr>
        <w:t xml:space="preserve">th    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3770B">
        <w:rPr>
          <w:rFonts w:asciiTheme="majorHAnsi" w:hAnsiTheme="majorHAnsi"/>
          <w:noProof/>
          <w:sz w:val="22"/>
          <w:szCs w:val="22"/>
        </w:rPr>
        <w:t>08.30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>Confessions/Exposition/Adoration</w:t>
      </w:r>
    </w:p>
    <w:p w:rsidR="00EC5619" w:rsidRDefault="000B0D4A" w:rsidP="00EC5619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09.15</w:t>
      </w:r>
      <w:r>
        <w:rPr>
          <w:rFonts w:asciiTheme="majorHAnsi" w:hAnsiTheme="majorHAnsi"/>
          <w:bCs/>
          <w:noProof/>
          <w:sz w:val="22"/>
          <w:szCs w:val="22"/>
        </w:rPr>
        <w:tab/>
        <w:t>Tita family thanksgiving</w:t>
      </w:r>
    </w:p>
    <w:p w:rsidR="00EC5619" w:rsidRPr="00CB0A85" w:rsidRDefault="00EC5619" w:rsidP="00EC5619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18.00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0B0D4A">
        <w:rPr>
          <w:rFonts w:asciiTheme="majorHAnsi" w:hAnsiTheme="majorHAnsi"/>
          <w:bCs/>
          <w:noProof/>
          <w:color w:val="auto"/>
          <w:sz w:val="22"/>
          <w:szCs w:val="22"/>
        </w:rPr>
        <w:t>Mary Lawlor Sick</w:t>
      </w:r>
    </w:p>
    <w:p w:rsidR="000B0D4A" w:rsidRPr="00090FEE" w:rsidRDefault="00EC5619" w:rsidP="000B0D4A">
      <w:pPr>
        <w:spacing w:after="0"/>
        <w:rPr>
          <w:rFonts w:asciiTheme="majorHAnsi" w:hAnsiTheme="majorHAnsi"/>
          <w:bCs/>
          <w:noProof/>
          <w:sz w:val="20"/>
          <w:szCs w:val="21"/>
        </w:rPr>
      </w:pPr>
      <w:r w:rsidRPr="000B0D4A">
        <w:rPr>
          <w:rFonts w:asciiTheme="majorHAnsi" w:hAnsiTheme="majorHAnsi"/>
          <w:b/>
          <w:noProof/>
          <w:sz w:val="22"/>
          <w:szCs w:val="22"/>
        </w:rPr>
        <w:t xml:space="preserve">Sun </w:t>
      </w:r>
      <w:r w:rsidR="000B0D4A" w:rsidRPr="000B0D4A">
        <w:rPr>
          <w:rFonts w:asciiTheme="majorHAnsi" w:hAnsiTheme="majorHAnsi"/>
          <w:b/>
          <w:noProof/>
          <w:sz w:val="22"/>
          <w:szCs w:val="22"/>
        </w:rPr>
        <w:t>20th</w:t>
      </w:r>
      <w:r w:rsidRPr="000B0D4A">
        <w:rPr>
          <w:rFonts w:asciiTheme="majorHAnsi" w:hAnsiTheme="majorHAnsi"/>
          <w:b/>
          <w:noProof/>
          <w:sz w:val="22"/>
          <w:szCs w:val="22"/>
          <w:vertAlign w:val="superscript"/>
        </w:rPr>
        <w:tab/>
      </w:r>
      <w:r w:rsidRPr="000B0D4A">
        <w:rPr>
          <w:rFonts w:asciiTheme="majorHAnsi" w:hAnsiTheme="majorHAnsi"/>
          <w:bCs/>
          <w:noProof/>
          <w:sz w:val="22"/>
          <w:szCs w:val="22"/>
        </w:rPr>
        <w:t>09.00</w:t>
      </w:r>
      <w:r w:rsidR="000B0D4A" w:rsidRPr="000B0D4A">
        <w:rPr>
          <w:rFonts w:asciiTheme="majorHAnsi" w:hAnsiTheme="majorHAnsi"/>
          <w:bCs/>
          <w:noProof/>
          <w:sz w:val="22"/>
          <w:szCs w:val="22"/>
        </w:rPr>
        <w:tab/>
      </w:r>
      <w:r w:rsidR="000B0D4A">
        <w:rPr>
          <w:rFonts w:asciiTheme="majorHAnsi" w:hAnsiTheme="majorHAnsi"/>
          <w:bCs/>
          <w:noProof/>
          <w:sz w:val="22"/>
          <w:szCs w:val="22"/>
        </w:rPr>
        <w:t>Honoria Mc Keown R.I.P</w:t>
      </w:r>
    </w:p>
    <w:p w:rsidR="00EC5619" w:rsidRPr="000B0D4A" w:rsidRDefault="00EC5619" w:rsidP="00EC5619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 w:rsidRPr="000B0D4A">
        <w:rPr>
          <w:rFonts w:asciiTheme="majorHAnsi" w:hAnsiTheme="majorHAnsi"/>
          <w:bCs/>
          <w:noProof/>
          <w:sz w:val="22"/>
          <w:szCs w:val="22"/>
        </w:rPr>
        <w:t xml:space="preserve">11.00 </w:t>
      </w:r>
      <w:r w:rsidR="000B0D4A">
        <w:rPr>
          <w:rFonts w:asciiTheme="majorHAnsi" w:hAnsiTheme="majorHAnsi"/>
          <w:bCs/>
          <w:noProof/>
          <w:sz w:val="22"/>
          <w:szCs w:val="22"/>
        </w:rPr>
        <w:tab/>
        <w:t>Thanksgiving</w:t>
      </w:r>
    </w:p>
    <w:p w:rsidR="00EC5619" w:rsidRPr="000B0D4A" w:rsidRDefault="00EC5619" w:rsidP="00EC5619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0B0D4A">
        <w:rPr>
          <w:rFonts w:asciiTheme="majorHAnsi" w:hAnsiTheme="majorHAnsi"/>
          <w:b/>
          <w:noProof/>
          <w:sz w:val="22"/>
          <w:szCs w:val="22"/>
        </w:rPr>
        <w:t xml:space="preserve">Mon </w:t>
      </w:r>
      <w:r w:rsidR="000B0D4A" w:rsidRPr="000B0D4A">
        <w:rPr>
          <w:rFonts w:asciiTheme="majorHAnsi" w:hAnsiTheme="majorHAnsi"/>
          <w:b/>
          <w:noProof/>
          <w:sz w:val="22"/>
          <w:szCs w:val="22"/>
        </w:rPr>
        <w:t xml:space="preserve">21st </w:t>
      </w:r>
      <w:r w:rsidR="000B0D4A" w:rsidRPr="000B0D4A">
        <w:rPr>
          <w:rFonts w:asciiTheme="majorHAnsi" w:hAnsiTheme="majorHAnsi"/>
          <w:b/>
          <w:noProof/>
          <w:sz w:val="22"/>
          <w:szCs w:val="22"/>
        </w:rPr>
        <w:tab/>
      </w:r>
      <w:r w:rsidRPr="000B0D4A">
        <w:rPr>
          <w:rFonts w:asciiTheme="majorHAnsi" w:hAnsiTheme="majorHAnsi"/>
          <w:noProof/>
          <w:sz w:val="22"/>
          <w:szCs w:val="22"/>
        </w:rPr>
        <w:t>09.15</w:t>
      </w:r>
      <w:r w:rsidR="000B0D4A">
        <w:rPr>
          <w:rFonts w:asciiTheme="majorHAnsi" w:hAnsiTheme="majorHAnsi"/>
          <w:noProof/>
          <w:sz w:val="22"/>
          <w:szCs w:val="22"/>
        </w:rPr>
        <w:tab/>
        <w:t>John Roche R.I.P</w:t>
      </w:r>
    </w:p>
    <w:p w:rsidR="00EC5619" w:rsidRDefault="00EC5619" w:rsidP="00EC5619">
      <w:pPr>
        <w:spacing w:after="0"/>
        <w:ind w:left="720" w:firstLine="72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19.00 </w:t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 w:rsidRPr="00595929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PRAYER GROUP (Presbytery)</w:t>
      </w:r>
    </w:p>
    <w:p w:rsidR="00EC5619" w:rsidRPr="008717DC" w:rsidRDefault="00EC5619" w:rsidP="00EC5619">
      <w:pPr>
        <w:spacing w:after="0"/>
        <w:rPr>
          <w:rFonts w:asciiTheme="majorHAnsi" w:hAnsiTheme="majorHAnsi"/>
          <w:bCs/>
          <w:noProof/>
          <w:sz w:val="21"/>
          <w:szCs w:val="21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Tues </w:t>
      </w:r>
      <w:r w:rsidR="000B0D4A">
        <w:rPr>
          <w:rFonts w:asciiTheme="majorHAnsi" w:hAnsiTheme="majorHAnsi"/>
          <w:b/>
          <w:noProof/>
          <w:sz w:val="22"/>
          <w:szCs w:val="22"/>
        </w:rPr>
        <w:t xml:space="preserve">22nd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0B0D4A">
        <w:rPr>
          <w:rFonts w:asciiTheme="majorHAnsi" w:hAnsiTheme="majorHAnsi"/>
          <w:bCs/>
          <w:noProof/>
          <w:sz w:val="22"/>
          <w:szCs w:val="22"/>
        </w:rPr>
        <w:tab/>
        <w:t>Franciszek Guzik R.I.P</w:t>
      </w:r>
    </w:p>
    <w:p w:rsidR="00EC5619" w:rsidRPr="00CB0A85" w:rsidRDefault="00EC5619" w:rsidP="00EC5619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Followed by Exposititon &amp; Adoration</w:t>
      </w:r>
    </w:p>
    <w:p w:rsidR="00EC5619" w:rsidRPr="005A1541" w:rsidRDefault="00EC5619" w:rsidP="00EC5619">
      <w:pPr>
        <w:spacing w:after="0"/>
        <w:rPr>
          <w:rFonts w:asciiTheme="majorHAnsi" w:hAnsiTheme="majorHAnsi"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Wed </w:t>
      </w:r>
      <w:r w:rsidR="000B0D4A">
        <w:rPr>
          <w:rFonts w:asciiTheme="majorHAnsi" w:hAnsiTheme="majorHAnsi"/>
          <w:b/>
          <w:noProof/>
          <w:sz w:val="22"/>
          <w:szCs w:val="22"/>
        </w:rPr>
        <w:t>23rd</w:t>
      </w:r>
      <w:r>
        <w:rPr>
          <w:rFonts w:asciiTheme="majorHAnsi" w:hAnsiTheme="majorHAnsi"/>
          <w:b/>
          <w:noProof/>
          <w:sz w:val="22"/>
          <w:szCs w:val="22"/>
        </w:rPr>
        <w:t xml:space="preserve"> 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311831">
        <w:rPr>
          <w:rFonts w:asciiTheme="majorHAnsi" w:hAnsiTheme="majorHAnsi"/>
          <w:b/>
          <w:noProof/>
          <w:sz w:val="22"/>
          <w:szCs w:val="22"/>
        </w:rPr>
        <w:t>CHURCH &amp; PARISH OFFICE CLOSED</w:t>
      </w:r>
    </w:p>
    <w:p w:rsidR="00EC5619" w:rsidRPr="00311831" w:rsidRDefault="00EC5619" w:rsidP="00EC5619">
      <w:pPr>
        <w:spacing w:after="0"/>
        <w:rPr>
          <w:rFonts w:asciiTheme="majorHAnsi" w:hAnsiTheme="majorHAnsi"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Thurs </w:t>
      </w:r>
      <w:r w:rsidR="000B0D4A">
        <w:rPr>
          <w:rFonts w:asciiTheme="majorHAnsi" w:hAnsiTheme="majorHAnsi"/>
          <w:b/>
          <w:noProof/>
          <w:sz w:val="22"/>
          <w:szCs w:val="22"/>
        </w:rPr>
        <w:t>24</w:t>
      </w:r>
      <w:r>
        <w:rPr>
          <w:rFonts w:asciiTheme="majorHAnsi" w:hAnsiTheme="majorHAnsi"/>
          <w:b/>
          <w:noProof/>
          <w:sz w:val="22"/>
          <w:szCs w:val="22"/>
        </w:rPr>
        <w:t xml:space="preserve">th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281E25">
        <w:rPr>
          <w:rFonts w:asciiTheme="majorHAnsi" w:hAnsiTheme="majorHAnsi"/>
          <w:bCs/>
          <w:noProof/>
          <w:sz w:val="22"/>
          <w:szCs w:val="22"/>
        </w:rPr>
        <w:t>10.00</w:t>
      </w:r>
      <w:r w:rsidR="000B0D4A">
        <w:rPr>
          <w:rFonts w:asciiTheme="majorHAnsi" w:hAnsiTheme="majorHAnsi"/>
          <w:bCs/>
          <w:noProof/>
          <w:sz w:val="22"/>
          <w:szCs w:val="22"/>
        </w:rPr>
        <w:tab/>
        <w:t>Sean &amp; Neville Roche R.I.P</w:t>
      </w:r>
    </w:p>
    <w:p w:rsidR="00EC5619" w:rsidRDefault="00EC5619" w:rsidP="00EC5619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Fri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0B0D4A">
        <w:rPr>
          <w:rFonts w:asciiTheme="majorHAnsi" w:hAnsiTheme="majorHAnsi"/>
          <w:b/>
          <w:noProof/>
          <w:sz w:val="22"/>
          <w:szCs w:val="22"/>
        </w:rPr>
        <w:t>25</w:t>
      </w:r>
      <w:r>
        <w:rPr>
          <w:rFonts w:asciiTheme="majorHAnsi" w:hAnsiTheme="majorHAnsi"/>
          <w:b/>
          <w:noProof/>
          <w:sz w:val="22"/>
          <w:szCs w:val="22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="000B0D4A">
        <w:rPr>
          <w:rFonts w:asciiTheme="majorHAnsi" w:hAnsiTheme="majorHAnsi"/>
          <w:bCs/>
          <w:noProof/>
          <w:sz w:val="22"/>
          <w:szCs w:val="22"/>
        </w:rPr>
        <w:t>09.15</w:t>
      </w:r>
      <w:r w:rsidR="000B0D4A">
        <w:rPr>
          <w:rFonts w:asciiTheme="majorHAnsi" w:hAnsiTheme="majorHAnsi"/>
          <w:bCs/>
          <w:noProof/>
          <w:sz w:val="22"/>
          <w:szCs w:val="22"/>
        </w:rPr>
        <w:tab/>
        <w:t>Arokiasamy family Intentions</w:t>
      </w:r>
    </w:p>
    <w:p w:rsidR="00EC5619" w:rsidRPr="000248D1" w:rsidRDefault="00EC5619" w:rsidP="00EC5619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ab/>
        <w:t>Stations of the Cross after Mass</w:t>
      </w:r>
    </w:p>
    <w:p w:rsidR="00EC5619" w:rsidRDefault="00EC5619" w:rsidP="00EC5619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0B0D4A">
        <w:rPr>
          <w:rFonts w:asciiTheme="majorHAnsi" w:hAnsiTheme="majorHAnsi"/>
          <w:b/>
          <w:noProof/>
          <w:sz w:val="22"/>
          <w:szCs w:val="22"/>
        </w:rPr>
        <w:t>26</w:t>
      </w:r>
      <w:r>
        <w:rPr>
          <w:rFonts w:asciiTheme="majorHAnsi" w:hAnsiTheme="majorHAnsi"/>
          <w:b/>
          <w:noProof/>
          <w:sz w:val="22"/>
          <w:szCs w:val="22"/>
        </w:rPr>
        <w:t xml:space="preserve">th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22D21">
        <w:rPr>
          <w:rFonts w:asciiTheme="majorHAnsi" w:hAnsiTheme="majorHAnsi"/>
          <w:bCs/>
          <w:noProof/>
          <w:sz w:val="22"/>
          <w:szCs w:val="22"/>
        </w:rPr>
        <w:t>08.30</w:t>
      </w:r>
      <w:r>
        <w:rPr>
          <w:rFonts w:asciiTheme="majorHAnsi" w:hAnsiTheme="majorHAnsi"/>
          <w:bCs/>
          <w:noProof/>
          <w:sz w:val="22"/>
          <w:szCs w:val="22"/>
        </w:rPr>
        <w:tab/>
      </w:r>
    </w:p>
    <w:p w:rsidR="00EC5619" w:rsidRDefault="00EC5619" w:rsidP="00EC5619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 w:rsidRPr="00DA474F">
        <w:rPr>
          <w:rFonts w:asciiTheme="majorHAnsi" w:hAnsiTheme="majorHAnsi"/>
          <w:noProof/>
          <w:sz w:val="22"/>
          <w:szCs w:val="22"/>
        </w:rPr>
        <w:t>C</w:t>
      </w:r>
      <w:r>
        <w:rPr>
          <w:rFonts w:asciiTheme="majorHAnsi" w:hAnsiTheme="majorHAnsi"/>
          <w:bCs/>
          <w:noProof/>
          <w:sz w:val="22"/>
          <w:szCs w:val="22"/>
        </w:rPr>
        <w:t xml:space="preserve">onfessions/Exposititon/Adoration </w:t>
      </w:r>
    </w:p>
    <w:p w:rsidR="00E55027" w:rsidRPr="008A5D18" w:rsidRDefault="00EC5619" w:rsidP="00EC5619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8A5D1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09.15 </w:t>
      </w:r>
      <w:r w:rsidR="00E55027" w:rsidRPr="008A5D18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8A5D18" w:rsidRPr="008A5D18">
        <w:rPr>
          <w:rFonts w:asciiTheme="majorHAnsi" w:hAnsiTheme="majorHAnsi"/>
          <w:bCs/>
          <w:noProof/>
          <w:color w:val="auto"/>
          <w:sz w:val="22"/>
          <w:szCs w:val="22"/>
        </w:rPr>
        <w:t>Shaun &amp; Patrick Lennon R.I.P</w:t>
      </w:r>
    </w:p>
    <w:p w:rsidR="00EC5619" w:rsidRPr="008A5D18" w:rsidRDefault="00E55027" w:rsidP="00EC5619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8A5D18">
        <w:rPr>
          <w:rFonts w:asciiTheme="majorHAnsi" w:hAnsiTheme="majorHAnsi"/>
          <w:bCs/>
          <w:noProof/>
          <w:color w:val="auto"/>
          <w:sz w:val="22"/>
          <w:szCs w:val="22"/>
        </w:rPr>
        <w:t>1</w:t>
      </w:r>
      <w:r w:rsidR="00EC5619" w:rsidRPr="008A5D18">
        <w:rPr>
          <w:rFonts w:asciiTheme="majorHAnsi" w:hAnsiTheme="majorHAnsi"/>
          <w:bCs/>
          <w:noProof/>
          <w:color w:val="auto"/>
          <w:sz w:val="22"/>
          <w:szCs w:val="22"/>
        </w:rPr>
        <w:t>8.00</w:t>
      </w:r>
      <w:r w:rsidRPr="008A5D18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Pr="008A5D18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8A5D18" w:rsidRPr="008A5D18">
        <w:rPr>
          <w:rFonts w:asciiTheme="majorHAnsi" w:hAnsiTheme="majorHAnsi"/>
          <w:bCs/>
          <w:noProof/>
          <w:color w:val="auto"/>
          <w:sz w:val="22"/>
          <w:szCs w:val="22"/>
        </w:rPr>
        <w:t>Ann Earley R.I.P</w:t>
      </w:r>
    </w:p>
    <w:p w:rsidR="00EC5619" w:rsidRPr="00090FEE" w:rsidRDefault="00EC5619" w:rsidP="00EC5619">
      <w:pPr>
        <w:spacing w:after="0"/>
        <w:rPr>
          <w:rFonts w:asciiTheme="majorHAnsi" w:hAnsiTheme="majorHAnsi"/>
          <w:bCs/>
          <w:noProof/>
          <w:sz w:val="20"/>
          <w:szCs w:val="21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Sun</w:t>
      </w:r>
      <w:r>
        <w:rPr>
          <w:rFonts w:asciiTheme="majorHAnsi" w:hAnsiTheme="majorHAnsi"/>
          <w:b/>
          <w:noProof/>
          <w:sz w:val="22"/>
          <w:szCs w:val="22"/>
        </w:rPr>
        <w:t xml:space="preserve"> 2</w:t>
      </w:r>
      <w:r w:rsidR="000B0D4A">
        <w:rPr>
          <w:rFonts w:asciiTheme="majorHAnsi" w:hAnsiTheme="majorHAnsi"/>
          <w:b/>
          <w:noProof/>
          <w:sz w:val="22"/>
          <w:szCs w:val="22"/>
        </w:rPr>
        <w:t>7</w:t>
      </w:r>
      <w:r>
        <w:rPr>
          <w:rFonts w:asciiTheme="majorHAnsi" w:hAnsiTheme="majorHAnsi"/>
          <w:b/>
          <w:noProof/>
          <w:sz w:val="22"/>
          <w:szCs w:val="22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09.00</w:t>
      </w:r>
      <w:r w:rsidR="000B0D4A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8A5D18">
        <w:rPr>
          <w:rFonts w:asciiTheme="majorHAnsi" w:hAnsiTheme="majorHAnsi"/>
          <w:bCs/>
          <w:noProof/>
          <w:sz w:val="22"/>
          <w:szCs w:val="22"/>
        </w:rPr>
        <w:tab/>
      </w:r>
      <w:r w:rsidR="000B0D4A">
        <w:rPr>
          <w:rFonts w:asciiTheme="majorHAnsi" w:hAnsiTheme="majorHAnsi"/>
          <w:bCs/>
          <w:noProof/>
          <w:sz w:val="22"/>
          <w:szCs w:val="22"/>
        </w:rPr>
        <w:t>Seamie Hennessey R.I.P</w:t>
      </w:r>
    </w:p>
    <w:p w:rsidR="00EC5619" w:rsidRDefault="003A2075" w:rsidP="003A2075">
      <w:pPr>
        <w:spacing w:after="0"/>
        <w:ind w:firstLine="72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           </w:t>
      </w:r>
      <w:r w:rsidR="00EC5619" w:rsidRPr="00CB0A85">
        <w:rPr>
          <w:rFonts w:asciiTheme="majorHAnsi" w:hAnsiTheme="majorHAnsi"/>
          <w:bCs/>
          <w:noProof/>
          <w:sz w:val="22"/>
          <w:szCs w:val="22"/>
        </w:rPr>
        <w:t>11.00</w:t>
      </w:r>
      <w:r>
        <w:rPr>
          <w:rFonts w:asciiTheme="majorHAnsi" w:hAnsiTheme="majorHAnsi"/>
          <w:bCs/>
          <w:noProof/>
          <w:sz w:val="22"/>
          <w:szCs w:val="22"/>
        </w:rPr>
        <w:t xml:space="preserve">  </w:t>
      </w:r>
      <w:r w:rsidR="000B0D4A">
        <w:rPr>
          <w:rFonts w:asciiTheme="majorHAnsi" w:hAnsiTheme="majorHAnsi"/>
          <w:bCs/>
          <w:noProof/>
          <w:sz w:val="22"/>
          <w:szCs w:val="22"/>
        </w:rPr>
        <w:t xml:space="preserve">Elzbieta &amp; Franciszek </w:t>
      </w:r>
      <w:r>
        <w:rPr>
          <w:rFonts w:asciiTheme="majorHAnsi" w:hAnsiTheme="majorHAnsi"/>
          <w:bCs/>
          <w:noProof/>
          <w:sz w:val="22"/>
          <w:szCs w:val="22"/>
        </w:rPr>
        <w:t xml:space="preserve">Guzik </w:t>
      </w:r>
      <w:r w:rsidR="000B0D4A">
        <w:rPr>
          <w:rFonts w:asciiTheme="majorHAnsi" w:hAnsiTheme="majorHAnsi"/>
          <w:bCs/>
          <w:noProof/>
          <w:sz w:val="22"/>
          <w:szCs w:val="22"/>
        </w:rPr>
        <w:t>R.I.P</w:t>
      </w:r>
    </w:p>
    <w:p w:rsidR="00EC5619" w:rsidRDefault="00EC5619" w:rsidP="00EC5619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  <w:t>_____________________________________________________</w:t>
      </w:r>
    </w:p>
    <w:p w:rsid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Dear Community of St Helen,</w:t>
      </w:r>
    </w:p>
    <w:p w:rsidR="00D81401" w:rsidRP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We now have a new Pastoral / Parish Council since last week. They will be repre</w:t>
      </w:r>
      <w:bookmarkStart w:id="0" w:name="_GoBack"/>
      <w:bookmarkEnd w:id="0"/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senting the Spiritual &amp; Pastoral care of our parish and will enrich the quality of pa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rish life. The new members o</w:t>
      </w: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f t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h</w:t>
      </w: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e council are</w:t>
      </w:r>
    </w:p>
    <w:p w:rsidR="002E459F" w:rsidRDefault="002E459F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Fr </w:t>
      </w:r>
      <w:proofErr w:type="spellStart"/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Voy</w:t>
      </w:r>
      <w:proofErr w:type="spellEnd"/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  <w:t>President</w:t>
      </w:r>
    </w:p>
    <w:p w:rsidR="00D81401" w:rsidRP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eter </w:t>
      </w: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Arokiasamy 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  <w:t>Chair</w:t>
      </w:r>
    </w:p>
    <w:p w:rsidR="00D81401" w:rsidRP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Jeff Pratley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  <w:t>Deputy Chair</w:t>
      </w:r>
    </w:p>
    <w:p w:rsid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Sadie Vile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  <w:t>Secretary</w:t>
      </w:r>
    </w:p>
    <w:p w:rsidR="00D81401" w:rsidRP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proofErr w:type="spellStart"/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Mirela</w:t>
      </w:r>
      <w:proofErr w:type="spellEnd"/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Muja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  <w:t>Member</w:t>
      </w:r>
    </w:p>
    <w:p w:rsidR="00D81401" w:rsidRP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Yvonne Dieobi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  <w:t>Member</w:t>
      </w:r>
    </w:p>
    <w:p w:rsidR="00D81401" w:rsidRP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Janice Cullen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  <w:t>Member</w:t>
      </w:r>
    </w:p>
    <w:p w:rsid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D8140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John Mc Andrew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  <w:t>Member</w:t>
      </w:r>
    </w:p>
    <w:p w:rsidR="00D81401" w:rsidRDefault="00D81401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</w:p>
    <w:p w:rsidR="00D014C7" w:rsidRPr="00D014C7" w:rsidRDefault="00D014C7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D014C7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Blessings, Fr </w:t>
      </w:r>
      <w:proofErr w:type="spellStart"/>
      <w:r w:rsidRPr="00D014C7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Voy</w:t>
      </w:r>
      <w:proofErr w:type="spellEnd"/>
      <w:r w:rsidRPr="00D014C7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 </w:t>
      </w:r>
    </w:p>
    <w:p w:rsidR="00D014C7" w:rsidRDefault="00D014C7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</w:p>
    <w:p w:rsidR="00194EEC" w:rsidRDefault="00EC5619" w:rsidP="00EC5619">
      <w:pPr>
        <w:shd w:val="clear" w:color="auto" w:fill="FFFFFF"/>
        <w:spacing w:after="0"/>
        <w:textAlignment w:val="baseline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CAFOD’S LENTEN APPEAL </w:t>
      </w:r>
    </w:p>
    <w:p w:rsidR="00EC5619" w:rsidRDefault="00194EEC" w:rsidP="00EC5619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ajorHAnsi" w:hAnsiTheme="majorHAnsi"/>
          <w:color w:val="201F1E"/>
          <w:sz w:val="22"/>
          <w:bdr w:val="none" w:sz="0" w:space="0" w:color="auto" w:frame="1"/>
        </w:rPr>
      </w:pPr>
      <w:r>
        <w:rPr>
          <w:rFonts w:asciiTheme="majorHAnsi" w:hAnsiTheme="majorHAnsi"/>
          <w:color w:val="201F1E"/>
          <w:sz w:val="22"/>
          <w:bdr w:val="none" w:sz="0" w:space="0" w:color="auto" w:frame="1"/>
        </w:rPr>
        <w:t xml:space="preserve">Thank you to all who supported this appeal last week. The figure will be published in next week’s Newsletter. </w:t>
      </w:r>
      <w:r w:rsidR="00EC5619">
        <w:rPr>
          <w:rFonts w:asciiTheme="majorHAnsi" w:hAnsiTheme="majorHAnsi"/>
          <w:color w:val="201F1E"/>
          <w:sz w:val="22"/>
          <w:bdr w:val="none" w:sz="0" w:space="0" w:color="auto" w:frame="1"/>
        </w:rPr>
        <w:t xml:space="preserve"> Envelopes are still available from the Hall Lobby or you can donate directly by </w:t>
      </w:r>
      <w:r w:rsidR="00EC5619" w:rsidRPr="00DE3DF9">
        <w:rPr>
          <w:rFonts w:asciiTheme="majorHAnsi" w:hAnsiTheme="majorHAnsi"/>
          <w:color w:val="201F1E"/>
          <w:sz w:val="22"/>
          <w:bdr w:val="none" w:sz="0" w:space="0" w:color="auto" w:frame="1"/>
        </w:rPr>
        <w:t>visiting the CAFOD website: </w:t>
      </w:r>
      <w:hyperlink r:id="rId11" w:tgtFrame="_blank" w:history="1">
        <w:r w:rsidR="00EC5619" w:rsidRPr="00DE3DF9">
          <w:rPr>
            <w:rStyle w:val="Hyperlink"/>
            <w:rFonts w:asciiTheme="majorHAnsi" w:hAnsiTheme="majorHAnsi"/>
            <w:color w:val="0563C1"/>
            <w:sz w:val="22"/>
            <w:bdr w:val="none" w:sz="0" w:space="0" w:color="auto" w:frame="1"/>
          </w:rPr>
          <w:t>cafod.org.uk/lent</w:t>
        </w:r>
      </w:hyperlink>
      <w:r w:rsidR="00EC5619">
        <w:rPr>
          <w:rFonts w:asciiTheme="majorHAnsi" w:hAnsiTheme="majorHAnsi"/>
          <w:color w:val="201F1E"/>
          <w:sz w:val="22"/>
          <w:bdr w:val="none" w:sz="0" w:space="0" w:color="auto" w:frame="1"/>
        </w:rPr>
        <w:t xml:space="preserve">. Please Gift Aid your donation if possible. </w:t>
      </w:r>
    </w:p>
    <w:p w:rsidR="00AD4A95" w:rsidRDefault="00AD4A95" w:rsidP="00D81401">
      <w:pPr>
        <w:shd w:val="clear" w:color="auto" w:fill="FFFFFF"/>
        <w:spacing w:after="0"/>
        <w:textAlignment w:val="baseline"/>
        <w:rPr>
          <w:rFonts w:asciiTheme="majorHAnsi" w:hAnsiTheme="majorHAnsi" w:cs="Segoe UI"/>
          <w:b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</w:p>
    <w:p w:rsidR="00D81401" w:rsidRDefault="00D81401" w:rsidP="00D81401">
      <w:pPr>
        <w:shd w:val="clear" w:color="auto" w:fill="FFFFFF"/>
        <w:spacing w:after="0"/>
        <w:textAlignment w:val="baseline"/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  <w:r w:rsidRPr="00B76DD0">
        <w:rPr>
          <w:rFonts w:asciiTheme="majorHAnsi" w:hAnsiTheme="majorHAnsi" w:cs="Segoe UI"/>
          <w:b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LORETTO LENTEN CAKE SALE</w:t>
      </w:r>
    </w:p>
    <w:p w:rsidR="00D81401" w:rsidRDefault="00D81401" w:rsidP="00D81401">
      <w:pPr>
        <w:spacing w:after="0"/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  <w:r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Three of our young parishioners, </w:t>
      </w:r>
      <w:r w:rsidRPr="00B76DD0"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Pippa</w:t>
      </w:r>
      <w:r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, </w:t>
      </w:r>
      <w:r w:rsidRPr="00B76DD0"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Gabriela </w:t>
      </w:r>
      <w:r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&amp; </w:t>
      </w:r>
      <w:r w:rsidRPr="00B76DD0"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Samantha </w:t>
      </w:r>
      <w:r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will hold a CAKE SALE </w:t>
      </w:r>
      <w:r w:rsidRPr="00B76DD0"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after the 11am mass</w:t>
      </w:r>
      <w:r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today. This is their Lenten School Project. </w:t>
      </w:r>
    </w:p>
    <w:p w:rsidR="00D81401" w:rsidRDefault="00D81401" w:rsidP="00D81401">
      <w:pPr>
        <w:spacing w:after="0"/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</w:pPr>
      <w:r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All proceeds will go to a school in </w:t>
      </w:r>
      <w:r w:rsidRPr="00B76DD0"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Sudan</w:t>
      </w:r>
      <w:r>
        <w:rPr>
          <w:rFonts w:ascii="inherit" w:hAnsi="inherit" w:cs="Segoe UI"/>
          <w:color w:val="201F1E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.</w:t>
      </w:r>
    </w:p>
    <w:p w:rsidR="00AD4A95" w:rsidRDefault="00AD4A95" w:rsidP="00EC561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</w:p>
    <w:p w:rsidR="00D81401" w:rsidRDefault="00AD4A95" w:rsidP="00EC561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PLANNED GIVING ENVELOPES </w:t>
      </w:r>
    </w:p>
    <w:p w:rsidR="00AD4A95" w:rsidRPr="00AD4A95" w:rsidRDefault="00AD4A95" w:rsidP="00EC5619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The envelopes for the </w:t>
      </w:r>
      <w:proofErr w:type="gramStart"/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new</w:t>
      </w:r>
      <w:r w:rsidR="002E459F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year</w:t>
      </w:r>
      <w:proofErr w:type="gramEnd"/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="00D014C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have arrived and </w:t>
      </w:r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will be available </w:t>
      </w:r>
      <w:r w:rsidR="00D014C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after Masses </w:t>
      </w:r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next weekend.</w:t>
      </w:r>
    </w:p>
    <w:p w:rsidR="00EC5619" w:rsidRPr="0074469A" w:rsidRDefault="00EC5619" w:rsidP="00EC561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lastRenderedPageBreak/>
        <w:t>**</w:t>
      </w:r>
      <w:r w:rsidRPr="0074469A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UKRAINE EMERGENCY APPEAL</w:t>
      </w: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**</w:t>
      </w:r>
    </w:p>
    <w:p w:rsidR="00EC5619" w:rsidRPr="001D328C" w:rsidRDefault="00EC5619" w:rsidP="00EC561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1D328C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#HELPUKRAINE</w:t>
      </w:r>
    </w:p>
    <w:p w:rsidR="00D81401" w:rsidRDefault="00D81401" w:rsidP="00EC5619">
      <w:pPr>
        <w:spacing w:after="0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Thanks to all those who have responded to this appeal. </w:t>
      </w:r>
    </w:p>
    <w:p w:rsidR="00D81401" w:rsidRDefault="00D81401" w:rsidP="00EC5619">
      <w:pPr>
        <w:spacing w:after="0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You can still donate by one of the following ways</w:t>
      </w:r>
    </w:p>
    <w:p w:rsidR="00D81401" w:rsidRPr="0074469A" w:rsidRDefault="00D81401" w:rsidP="00D8140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  <w:r w:rsidRPr="0074469A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Use GoFundMe page </w:t>
      </w:r>
      <w:hyperlink r:id="rId12" w:history="1">
        <w:r w:rsidRPr="0074469A">
          <w:rPr>
            <w:rStyle w:val="Hyperlink"/>
            <w:rFonts w:asciiTheme="majorHAnsi" w:hAnsiTheme="majorHAnsi" w:cs="Calibri"/>
            <w:kern w:val="0"/>
            <w:sz w:val="22"/>
            <w:szCs w:val="22"/>
            <w14:ligatures w14:val="none"/>
            <w14:cntxtAlts w14:val="0"/>
          </w:rPr>
          <w:t>https://rb.gy/dcqgcc</w:t>
        </w:r>
      </w:hyperlink>
    </w:p>
    <w:p w:rsidR="00D81401" w:rsidRPr="0074469A" w:rsidRDefault="00D81401" w:rsidP="00D8140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  <w:r w:rsidRPr="0074469A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Direct to the Central Appeal Fund </w:t>
      </w:r>
    </w:p>
    <w:p w:rsidR="00D81401" w:rsidRDefault="00D81401" w:rsidP="00D81401">
      <w:pPr>
        <w:pStyle w:val="ListParagraph"/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  <w:r w:rsidRPr="0074469A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AUGB Ltd, 80038237, 20-65-89 using reference</w:t>
      </w:r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 </w:t>
      </w:r>
      <w:proofErr w:type="spellStart"/>
      <w:r w:rsidRPr="0074469A"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  <w:t>HelpUkraine</w:t>
      </w:r>
      <w:proofErr w:type="spellEnd"/>
    </w:p>
    <w:p w:rsidR="00D81401" w:rsidRDefault="00D81401" w:rsidP="00D81401">
      <w:pPr>
        <w:pStyle w:val="ListParagraph"/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</w:p>
    <w:p w:rsidR="00D81401" w:rsidRDefault="00D81401" w:rsidP="00D81401">
      <w:pPr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  <w:t>If paying by cheque please make it payable to</w:t>
      </w:r>
    </w:p>
    <w:p w:rsidR="00D81401" w:rsidRDefault="00D81401" w:rsidP="00D81401">
      <w:pPr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  <w:t>AUGB LTD-Central Fund and send directly to</w:t>
      </w:r>
    </w:p>
    <w:p w:rsidR="00D81401" w:rsidRDefault="00D81401" w:rsidP="00D81401">
      <w:pPr>
        <w:shd w:val="clear" w:color="auto" w:fill="FFFFFF"/>
        <w:spacing w:after="0"/>
        <w:rPr>
          <w:rFonts w:asciiTheme="majorHAnsi" w:hAnsiTheme="majorHAnsi" w:cs="Calibri"/>
          <w:b/>
          <w:color w:val="201F1E"/>
          <w:kern w:val="0"/>
          <w:sz w:val="22"/>
          <w:szCs w:val="22"/>
          <w14:ligatures w14:val="none"/>
          <w14:cntxtAlts w14:val="0"/>
        </w:rPr>
      </w:pPr>
      <w:proofErr w:type="spellStart"/>
      <w:r w:rsidRPr="00EA1A0E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Ukranian</w:t>
      </w:r>
      <w:proofErr w:type="spellEnd"/>
      <w:r w:rsidRPr="00EA1A0E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 Catholic Eparchy of </w:t>
      </w:r>
      <w:proofErr w:type="gramStart"/>
      <w:r w:rsidRPr="00EA1A0E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The</w:t>
      </w:r>
      <w:proofErr w:type="gramEnd"/>
      <w:r w:rsidRPr="00EA1A0E"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 Holy Family of London</w:t>
      </w:r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, Chancery Office, 21022 </w:t>
      </w:r>
      <w:proofErr w:type="spellStart"/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>Binney</w:t>
      </w:r>
      <w:proofErr w:type="spellEnd"/>
      <w:r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  <w:t xml:space="preserve"> St, London W1K 5 BQ</w:t>
      </w:r>
    </w:p>
    <w:p w:rsidR="00D81401" w:rsidRDefault="00D81401" w:rsidP="00194EEC">
      <w:pPr>
        <w:spacing w:after="0"/>
        <w:rPr>
          <w:rFonts w:asciiTheme="majorHAnsi" w:hAnsiTheme="majorHAnsi"/>
          <w:b/>
          <w:sz w:val="22"/>
        </w:rPr>
      </w:pPr>
    </w:p>
    <w:p w:rsidR="00194EEC" w:rsidRDefault="00194EEC" w:rsidP="00194EEC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REPOSITORY </w:t>
      </w:r>
    </w:p>
    <w:p w:rsidR="00EB619D" w:rsidRDefault="00194EEC" w:rsidP="00194EEC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First Holy Communion items</w:t>
      </w:r>
      <w:r w:rsidR="00EB619D">
        <w:rPr>
          <w:rFonts w:asciiTheme="majorHAnsi" w:hAnsiTheme="majorHAnsi"/>
          <w:sz w:val="22"/>
        </w:rPr>
        <w:t xml:space="preserve"> are now </w:t>
      </w:r>
      <w:r w:rsidRPr="001A0791">
        <w:rPr>
          <w:rFonts w:asciiTheme="majorHAnsi" w:hAnsiTheme="majorHAnsi"/>
          <w:sz w:val="22"/>
        </w:rPr>
        <w:t xml:space="preserve">available </w:t>
      </w:r>
      <w:proofErr w:type="gramStart"/>
      <w:r w:rsidR="00EB619D">
        <w:rPr>
          <w:rFonts w:asciiTheme="majorHAnsi" w:hAnsiTheme="majorHAnsi"/>
          <w:sz w:val="22"/>
        </w:rPr>
        <w:t>after  Sunday</w:t>
      </w:r>
      <w:proofErr w:type="gramEnd"/>
      <w:r w:rsidR="00EB619D">
        <w:rPr>
          <w:rFonts w:asciiTheme="majorHAnsi" w:hAnsiTheme="majorHAnsi"/>
          <w:sz w:val="22"/>
        </w:rPr>
        <w:t xml:space="preserve"> morning Masses</w:t>
      </w:r>
      <w:r w:rsidRPr="001A0791">
        <w:rPr>
          <w:rFonts w:asciiTheme="majorHAnsi" w:hAnsiTheme="majorHAnsi"/>
          <w:sz w:val="22"/>
        </w:rPr>
        <w:t xml:space="preserve"> from 09.45 – 10.45. </w:t>
      </w:r>
    </w:p>
    <w:p w:rsidR="00194EEC" w:rsidRDefault="00194EEC" w:rsidP="00194EEC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Cards, badges, brac</w:t>
      </w:r>
      <w:r>
        <w:rPr>
          <w:rFonts w:asciiTheme="majorHAnsi" w:hAnsiTheme="majorHAnsi"/>
          <w:sz w:val="22"/>
        </w:rPr>
        <w:t>e</w:t>
      </w:r>
      <w:r w:rsidRPr="001A0791">
        <w:rPr>
          <w:rFonts w:asciiTheme="majorHAnsi" w:hAnsiTheme="majorHAnsi"/>
          <w:sz w:val="22"/>
        </w:rPr>
        <w:t xml:space="preserve">lets, rosaries </w:t>
      </w:r>
      <w:proofErr w:type="spellStart"/>
      <w:r w:rsidRPr="001A0791">
        <w:rPr>
          <w:rFonts w:asciiTheme="majorHAnsi" w:hAnsiTheme="majorHAnsi"/>
          <w:sz w:val="22"/>
        </w:rPr>
        <w:t>etc</w:t>
      </w:r>
      <w:proofErr w:type="spellEnd"/>
      <w:r>
        <w:rPr>
          <w:rFonts w:asciiTheme="majorHAnsi" w:hAnsiTheme="majorHAnsi"/>
          <w:sz w:val="22"/>
        </w:rPr>
        <w:t xml:space="preserve"> available</w:t>
      </w:r>
    </w:p>
    <w:p w:rsidR="00D81401" w:rsidRDefault="00D81401" w:rsidP="00C32B25">
      <w:pPr>
        <w:spacing w:after="0"/>
        <w:rPr>
          <w:rFonts w:asciiTheme="majorHAnsi" w:hAnsiTheme="majorHAnsi"/>
          <w:b/>
          <w:color w:val="auto"/>
          <w:sz w:val="22"/>
        </w:rPr>
      </w:pPr>
    </w:p>
    <w:p w:rsidR="00C32B25" w:rsidRPr="0074469A" w:rsidRDefault="00C32B25" w:rsidP="00C32B25">
      <w:pPr>
        <w:spacing w:after="0"/>
        <w:rPr>
          <w:rFonts w:asciiTheme="majorHAnsi" w:hAnsiTheme="majorHAnsi"/>
          <w:b/>
          <w:color w:val="auto"/>
          <w:sz w:val="22"/>
        </w:rPr>
      </w:pPr>
      <w:proofErr w:type="gramStart"/>
      <w:r w:rsidRPr="0074469A">
        <w:rPr>
          <w:rFonts w:asciiTheme="majorHAnsi" w:hAnsiTheme="majorHAnsi"/>
          <w:b/>
          <w:color w:val="auto"/>
          <w:sz w:val="22"/>
        </w:rPr>
        <w:t>CONFIRMATION  PROGRAMME</w:t>
      </w:r>
      <w:proofErr w:type="gramEnd"/>
      <w:r w:rsidRPr="0074469A">
        <w:rPr>
          <w:rFonts w:asciiTheme="majorHAnsi" w:hAnsiTheme="majorHAnsi"/>
          <w:b/>
          <w:color w:val="auto"/>
          <w:sz w:val="22"/>
        </w:rPr>
        <w:t xml:space="preserve"> 2022</w:t>
      </w:r>
    </w:p>
    <w:p w:rsidR="00C32B25" w:rsidRDefault="00C32B25" w:rsidP="00C32B25">
      <w:pPr>
        <w:spacing w:after="0"/>
        <w:rPr>
          <w:rFonts w:asciiTheme="majorHAnsi" w:hAnsiTheme="majorHAnsi"/>
          <w:color w:val="auto"/>
          <w:sz w:val="22"/>
        </w:rPr>
      </w:pPr>
      <w:r w:rsidRPr="0074469A">
        <w:rPr>
          <w:rFonts w:asciiTheme="majorHAnsi" w:hAnsiTheme="majorHAnsi"/>
          <w:color w:val="auto"/>
          <w:sz w:val="22"/>
        </w:rPr>
        <w:t>A reminder that the closing date</w:t>
      </w:r>
      <w:r>
        <w:rPr>
          <w:rFonts w:asciiTheme="majorHAnsi" w:hAnsiTheme="majorHAnsi"/>
          <w:color w:val="auto"/>
          <w:sz w:val="22"/>
        </w:rPr>
        <w:t xml:space="preserve"> for applications is</w:t>
      </w:r>
    </w:p>
    <w:p w:rsidR="00C32B25" w:rsidRDefault="00C32B25" w:rsidP="00C32B25">
      <w:pPr>
        <w:spacing w:after="0"/>
        <w:rPr>
          <w:rFonts w:asciiTheme="majorHAnsi" w:hAnsiTheme="majorHAnsi"/>
          <w:sz w:val="20"/>
          <w:szCs w:val="20"/>
          <w14:ligatures w14:val="none"/>
        </w:rPr>
      </w:pPr>
      <w:r w:rsidRPr="00B92C14">
        <w:rPr>
          <w:rFonts w:asciiTheme="majorHAnsi" w:hAnsiTheme="majorHAnsi"/>
          <w:b/>
          <w:color w:val="auto"/>
          <w:sz w:val="22"/>
          <w:szCs w:val="22"/>
        </w:rPr>
        <w:t>27/03/2022.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</w:rPr>
        <w:t xml:space="preserve">The </w:t>
      </w:r>
      <w:r w:rsidRPr="00B31577">
        <w:rPr>
          <w:rFonts w:asciiTheme="majorHAnsi" w:hAnsiTheme="majorHAnsi"/>
          <w:color w:val="auto"/>
          <w:sz w:val="22"/>
        </w:rPr>
        <w:t xml:space="preserve">programme </w:t>
      </w:r>
      <w:r w:rsidRPr="00302CA4">
        <w:rPr>
          <w:rFonts w:asciiTheme="majorHAnsi" w:hAnsiTheme="majorHAnsi"/>
          <w:color w:val="auto"/>
          <w:sz w:val="22"/>
          <w:szCs w:val="22"/>
        </w:rPr>
        <w:t xml:space="preserve">will begin </w:t>
      </w:r>
      <w:r>
        <w:rPr>
          <w:rFonts w:asciiTheme="majorHAnsi" w:hAnsiTheme="majorHAnsi"/>
          <w:color w:val="auto"/>
          <w:sz w:val="22"/>
          <w:szCs w:val="22"/>
        </w:rPr>
        <w:t>o</w:t>
      </w:r>
      <w:r w:rsidRPr="00302CA4">
        <w:rPr>
          <w:rFonts w:asciiTheme="majorHAnsi" w:hAnsiTheme="majorHAnsi"/>
          <w:color w:val="auto"/>
          <w:sz w:val="22"/>
          <w:szCs w:val="22"/>
        </w:rPr>
        <w:t xml:space="preserve">n </w:t>
      </w:r>
      <w:r>
        <w:rPr>
          <w:rFonts w:asciiTheme="majorHAnsi" w:hAnsiTheme="majorHAnsi"/>
          <w:color w:val="auto"/>
          <w:sz w:val="22"/>
          <w:szCs w:val="22"/>
        </w:rPr>
        <w:t>20/04/2022</w:t>
      </w:r>
      <w:r w:rsidRPr="00302CA4">
        <w:rPr>
          <w:rFonts w:asciiTheme="majorHAnsi" w:hAnsiTheme="majorHAnsi"/>
          <w:color w:val="auto"/>
          <w:sz w:val="22"/>
          <w:szCs w:val="22"/>
        </w:rPr>
        <w:t xml:space="preserve">. The Sacrament of Confirmation will take place on 17th June 2022 at 7pm. 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</w:rPr>
        <w:t xml:space="preserve">Forms are available from the Hall Lobby or can be downloaded from our website.  </w:t>
      </w:r>
      <w:hyperlink r:id="rId13" w:history="1">
        <w:r w:rsidRPr="00501073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D81401" w:rsidRDefault="00D81401" w:rsidP="00C32B25">
      <w:pPr>
        <w:spacing w:after="0"/>
        <w:rPr>
          <w:rFonts w:asciiTheme="majorHAnsi" w:hAnsiTheme="majorHAnsi"/>
          <w:b/>
          <w:sz w:val="22"/>
        </w:rPr>
      </w:pPr>
    </w:p>
    <w:p w:rsidR="006D3C53" w:rsidRPr="0055214C" w:rsidRDefault="006D3C53" w:rsidP="00C32B25">
      <w:pPr>
        <w:spacing w:after="0"/>
        <w:rPr>
          <w:rFonts w:asciiTheme="majorHAnsi" w:hAnsiTheme="majorHAnsi"/>
          <w:b/>
          <w:sz w:val="22"/>
        </w:rPr>
      </w:pPr>
      <w:r w:rsidRPr="0055214C">
        <w:rPr>
          <w:rFonts w:asciiTheme="majorHAnsi" w:hAnsiTheme="majorHAnsi"/>
          <w:b/>
          <w:sz w:val="22"/>
        </w:rPr>
        <w:t>FOOD BANK - EASTER EGGS WANTED</w:t>
      </w:r>
    </w:p>
    <w:p w:rsidR="0055214C" w:rsidRPr="001A0791" w:rsidRDefault="0055214C" w:rsidP="00C32B2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Although our Food Bank is ‘officially’ closed, we are still helping families in need on a regular basis. To be able to give the children of these families a ‘treat’ at Easter, we are asking for donations of Easter Eggs please. They can be dropped off to the Parish Office on Mon, Tues, Thur between 09.00 –15.00.</w:t>
      </w:r>
    </w:p>
    <w:p w:rsidR="00D81401" w:rsidRDefault="00D81401" w:rsidP="00C32B25">
      <w:pPr>
        <w:spacing w:after="0"/>
        <w:rPr>
          <w:rFonts w:asciiTheme="majorHAnsi" w:hAnsiTheme="majorHAnsi"/>
          <w:b/>
          <w:sz w:val="22"/>
        </w:rPr>
      </w:pPr>
    </w:p>
    <w:p w:rsidR="00C32B25" w:rsidRPr="00CF3DD9" w:rsidRDefault="00C32B25" w:rsidP="00C32B25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HOLY WEEK </w:t>
      </w:r>
      <w:r w:rsidRPr="00CF3DD9">
        <w:rPr>
          <w:rFonts w:asciiTheme="majorHAnsi" w:hAnsiTheme="majorHAnsi"/>
          <w:b/>
          <w:sz w:val="22"/>
        </w:rPr>
        <w:t>2022</w:t>
      </w:r>
    </w:p>
    <w:p w:rsidR="00AC6F5B" w:rsidRDefault="00C32B25" w:rsidP="00C32B2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11/04/2022</w:t>
      </w:r>
      <w:r>
        <w:rPr>
          <w:rFonts w:asciiTheme="majorHAnsi" w:hAnsiTheme="majorHAnsi"/>
          <w:sz w:val="22"/>
        </w:rPr>
        <w:tab/>
      </w:r>
      <w:r w:rsidR="00AC6F5B">
        <w:rPr>
          <w:rFonts w:asciiTheme="majorHAnsi" w:hAnsiTheme="majorHAnsi"/>
          <w:sz w:val="22"/>
        </w:rPr>
        <w:t>09.15 Weekday Mass</w:t>
      </w:r>
    </w:p>
    <w:p w:rsidR="00AC6F5B" w:rsidRPr="00CB0A85" w:rsidRDefault="00AC6F5B" w:rsidP="00AC6F5B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Followed by Exposititon &amp; Adoration</w:t>
      </w:r>
    </w:p>
    <w:p w:rsidR="00C32B25" w:rsidRDefault="00C32B25" w:rsidP="00AC6F5B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19.00 Penitential Service</w:t>
      </w:r>
    </w:p>
    <w:p w:rsidR="00AC6F5B" w:rsidRDefault="00AC6F5B" w:rsidP="00AC6F5B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12/04/2022</w:t>
      </w:r>
      <w:r>
        <w:rPr>
          <w:rFonts w:asciiTheme="majorHAnsi" w:hAnsiTheme="majorHAnsi"/>
          <w:sz w:val="22"/>
        </w:rPr>
        <w:tab/>
        <w:t xml:space="preserve">09.15 Weekday Mass </w:t>
      </w:r>
    </w:p>
    <w:p w:rsidR="00AC6F5B" w:rsidRDefault="00AC6F5B" w:rsidP="00AC6F5B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13/04/2022</w:t>
      </w:r>
      <w:r>
        <w:rPr>
          <w:rFonts w:asciiTheme="majorHAnsi" w:hAnsiTheme="majorHAnsi"/>
          <w:sz w:val="22"/>
        </w:rPr>
        <w:tab/>
        <w:t>CHURCH &amp; OFFICE CLOSED</w:t>
      </w:r>
    </w:p>
    <w:p w:rsidR="00C32B25" w:rsidRDefault="00C32B25" w:rsidP="00C32B2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14/04/2022</w:t>
      </w:r>
      <w:r>
        <w:rPr>
          <w:rFonts w:asciiTheme="majorHAnsi" w:hAnsiTheme="majorHAnsi"/>
          <w:sz w:val="22"/>
        </w:rPr>
        <w:tab/>
        <w:t>19.00 Mass of the Lord’s Supper</w:t>
      </w:r>
    </w:p>
    <w:p w:rsidR="00C32B25" w:rsidRDefault="00C32B25" w:rsidP="002E459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15/04/2022</w:t>
      </w:r>
      <w:r>
        <w:rPr>
          <w:rFonts w:asciiTheme="majorHAnsi" w:hAnsiTheme="majorHAnsi"/>
          <w:sz w:val="22"/>
        </w:rPr>
        <w:tab/>
        <w:t>1</w:t>
      </w:r>
      <w:r w:rsidR="0064676A">
        <w:rPr>
          <w:rFonts w:asciiTheme="majorHAnsi" w:hAnsiTheme="majorHAnsi"/>
          <w:sz w:val="22"/>
        </w:rPr>
        <w:t>0</w:t>
      </w:r>
      <w:r>
        <w:rPr>
          <w:rFonts w:asciiTheme="majorHAnsi" w:hAnsiTheme="majorHAnsi"/>
          <w:sz w:val="22"/>
        </w:rPr>
        <w:t xml:space="preserve">.00 Stations of the Cross </w:t>
      </w:r>
    </w:p>
    <w:p w:rsidR="00C32B25" w:rsidRDefault="00C32B25" w:rsidP="002E459F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15.00 The Passion of Our Lord</w:t>
      </w:r>
    </w:p>
    <w:p w:rsidR="00C32B25" w:rsidRDefault="00C32B25" w:rsidP="002E459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16/04/2022 </w:t>
      </w:r>
      <w:r>
        <w:rPr>
          <w:rFonts w:asciiTheme="majorHAnsi" w:hAnsiTheme="majorHAnsi"/>
          <w:sz w:val="22"/>
        </w:rPr>
        <w:tab/>
      </w:r>
      <w:r w:rsidR="002E459F">
        <w:rPr>
          <w:rFonts w:asciiTheme="majorHAnsi" w:hAnsiTheme="majorHAnsi"/>
          <w:sz w:val="22"/>
        </w:rPr>
        <w:t xml:space="preserve">Easter Saturday </w:t>
      </w:r>
      <w:r>
        <w:rPr>
          <w:rFonts w:asciiTheme="majorHAnsi" w:hAnsiTheme="majorHAnsi"/>
          <w:sz w:val="22"/>
        </w:rPr>
        <w:t xml:space="preserve">Vigil Mass </w:t>
      </w:r>
      <w:r w:rsidR="002E459F">
        <w:rPr>
          <w:rFonts w:asciiTheme="majorHAnsi" w:hAnsiTheme="majorHAnsi"/>
          <w:sz w:val="22"/>
        </w:rPr>
        <w:t>20.30</w:t>
      </w:r>
    </w:p>
    <w:p w:rsidR="002E459F" w:rsidRDefault="00C32B25" w:rsidP="002E459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17/04/2022</w:t>
      </w:r>
      <w:r>
        <w:rPr>
          <w:rFonts w:asciiTheme="majorHAnsi" w:hAnsiTheme="majorHAnsi"/>
          <w:sz w:val="22"/>
        </w:rPr>
        <w:tab/>
      </w:r>
      <w:r w:rsidR="002E459F">
        <w:rPr>
          <w:rFonts w:asciiTheme="majorHAnsi" w:hAnsiTheme="majorHAnsi"/>
          <w:sz w:val="22"/>
        </w:rPr>
        <w:t xml:space="preserve">Easter Sunday </w:t>
      </w:r>
      <w:r>
        <w:rPr>
          <w:rFonts w:asciiTheme="majorHAnsi" w:hAnsiTheme="majorHAnsi"/>
          <w:sz w:val="22"/>
        </w:rPr>
        <w:t>Masses</w:t>
      </w:r>
    </w:p>
    <w:p w:rsidR="00C32B25" w:rsidRDefault="002E459F" w:rsidP="002E459F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0</w:t>
      </w:r>
      <w:r w:rsidR="00C32B25">
        <w:rPr>
          <w:rFonts w:asciiTheme="majorHAnsi" w:hAnsiTheme="majorHAnsi"/>
          <w:sz w:val="22"/>
        </w:rPr>
        <w:t>9.00 &amp; 11.00</w:t>
      </w:r>
    </w:p>
    <w:p w:rsidR="007114AE" w:rsidRDefault="007114AE" w:rsidP="007114AE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18/04/2022 – 22/04/2022 </w:t>
      </w:r>
    </w:p>
    <w:p w:rsidR="007114AE" w:rsidRDefault="007114AE" w:rsidP="007114AE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Weekday Masses as normal</w:t>
      </w:r>
    </w:p>
    <w:p w:rsidR="007114AE" w:rsidRDefault="002E459F" w:rsidP="002E459F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23/04/2022</w:t>
      </w:r>
      <w:r>
        <w:rPr>
          <w:rFonts w:asciiTheme="majorHAnsi" w:hAnsiTheme="majorHAnsi"/>
          <w:sz w:val="22"/>
        </w:rPr>
        <w:tab/>
      </w:r>
      <w:r w:rsidR="007114AE">
        <w:rPr>
          <w:rFonts w:asciiTheme="majorHAnsi" w:hAnsiTheme="majorHAnsi"/>
          <w:sz w:val="22"/>
        </w:rPr>
        <w:t>08.30 Confessions</w:t>
      </w:r>
    </w:p>
    <w:p w:rsidR="007114AE" w:rsidRDefault="007114AE" w:rsidP="007114AE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Mass </w:t>
      </w:r>
    </w:p>
    <w:p w:rsidR="007114AE" w:rsidRDefault="007114AE" w:rsidP="007114AE">
      <w:pPr>
        <w:spacing w:after="0"/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Followed by Exposition &amp; Adoration</w:t>
      </w:r>
    </w:p>
    <w:p w:rsidR="002E459F" w:rsidRDefault="002E459F" w:rsidP="007114AE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Saturday Vigil Mass 18.00</w:t>
      </w:r>
    </w:p>
    <w:p w:rsidR="002E459F" w:rsidRDefault="00C32B25" w:rsidP="002E459F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24/04/2022</w:t>
      </w:r>
      <w:r>
        <w:rPr>
          <w:rFonts w:asciiTheme="majorHAnsi" w:hAnsiTheme="majorHAnsi"/>
          <w:sz w:val="22"/>
        </w:rPr>
        <w:tab/>
      </w:r>
      <w:r w:rsidRPr="0064676A">
        <w:rPr>
          <w:rFonts w:asciiTheme="majorHAnsi" w:hAnsiTheme="majorHAnsi"/>
          <w:sz w:val="21"/>
          <w:szCs w:val="21"/>
        </w:rPr>
        <w:t xml:space="preserve">Divine Mercy </w:t>
      </w:r>
      <w:r w:rsidR="002E459F">
        <w:rPr>
          <w:rFonts w:asciiTheme="majorHAnsi" w:hAnsiTheme="majorHAnsi"/>
          <w:sz w:val="21"/>
          <w:szCs w:val="21"/>
        </w:rPr>
        <w:t xml:space="preserve">Sunday </w:t>
      </w:r>
      <w:r w:rsidR="0064676A" w:rsidRPr="0064676A">
        <w:rPr>
          <w:rFonts w:asciiTheme="majorHAnsi" w:hAnsiTheme="majorHAnsi"/>
          <w:sz w:val="21"/>
          <w:szCs w:val="21"/>
        </w:rPr>
        <w:t>Mass</w:t>
      </w:r>
      <w:r w:rsidR="002E459F">
        <w:rPr>
          <w:rFonts w:asciiTheme="majorHAnsi" w:hAnsiTheme="majorHAnsi"/>
          <w:sz w:val="21"/>
          <w:szCs w:val="21"/>
        </w:rPr>
        <w:t xml:space="preserve">es </w:t>
      </w:r>
    </w:p>
    <w:p w:rsidR="002E459F" w:rsidRDefault="002E459F" w:rsidP="002E459F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09.00, 11.00 </w:t>
      </w:r>
    </w:p>
    <w:p w:rsidR="00C32B25" w:rsidRDefault="002E459F" w:rsidP="002E459F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Divine Mercy Service &amp; Mass </w:t>
      </w:r>
      <w:r w:rsidR="00C32B25" w:rsidRPr="0064676A">
        <w:rPr>
          <w:rFonts w:asciiTheme="majorHAnsi" w:hAnsiTheme="majorHAnsi"/>
          <w:sz w:val="21"/>
          <w:szCs w:val="21"/>
        </w:rPr>
        <w:t>1</w:t>
      </w:r>
      <w:r>
        <w:rPr>
          <w:rFonts w:asciiTheme="majorHAnsi" w:hAnsiTheme="majorHAnsi"/>
          <w:sz w:val="21"/>
          <w:szCs w:val="21"/>
        </w:rPr>
        <w:t>3</w:t>
      </w:r>
      <w:r w:rsidR="00C32B25" w:rsidRPr="0064676A">
        <w:rPr>
          <w:rFonts w:asciiTheme="majorHAnsi" w:hAnsiTheme="majorHAnsi"/>
          <w:sz w:val="21"/>
          <w:szCs w:val="21"/>
        </w:rPr>
        <w:t>.30pm</w:t>
      </w:r>
    </w:p>
    <w:p w:rsidR="00194EEC" w:rsidRDefault="00194EEC" w:rsidP="00C32B25">
      <w:pPr>
        <w:spacing w:after="0"/>
        <w:rPr>
          <w:rFonts w:asciiTheme="majorHAnsi" w:hAnsiTheme="majorHAnsi"/>
          <w:sz w:val="21"/>
          <w:szCs w:val="21"/>
        </w:rPr>
      </w:pPr>
    </w:p>
    <w:p w:rsidR="00D81401" w:rsidRDefault="00D81401" w:rsidP="00C32B25">
      <w:pPr>
        <w:spacing w:after="0"/>
        <w:rPr>
          <w:rFonts w:asciiTheme="majorHAnsi" w:hAnsiTheme="majorHAnsi"/>
          <w:sz w:val="21"/>
          <w:szCs w:val="21"/>
        </w:rPr>
      </w:pPr>
    </w:p>
    <w:p w:rsidR="00194EEC" w:rsidRDefault="00194EEC" w:rsidP="00194EEC">
      <w:pPr>
        <w:spacing w:after="0"/>
        <w:rPr>
          <w:rFonts w:asciiTheme="majorHAnsi" w:hAnsiTheme="majorHAnsi"/>
          <w:sz w:val="22"/>
        </w:rPr>
      </w:pPr>
      <w:r w:rsidRPr="00FE5F3F">
        <w:rPr>
          <w:rFonts w:asciiTheme="majorHAnsi" w:hAnsiTheme="majorHAnsi"/>
          <w:b/>
          <w:sz w:val="22"/>
        </w:rPr>
        <w:lastRenderedPageBreak/>
        <w:t>Annual Mass of Thanksgiving for the Sacrament of Matrimony</w:t>
      </w:r>
      <w:r>
        <w:rPr>
          <w:rFonts w:asciiTheme="majorHAnsi" w:hAnsiTheme="majorHAnsi"/>
          <w:b/>
          <w:sz w:val="22"/>
        </w:rPr>
        <w:t xml:space="preserve"> </w:t>
      </w:r>
      <w:r w:rsidRPr="00FB0410">
        <w:rPr>
          <w:rFonts w:asciiTheme="majorHAnsi" w:hAnsiTheme="majorHAnsi"/>
          <w:b/>
          <w:sz w:val="22"/>
        </w:rPr>
        <w:t>at Westminster Cathedral</w:t>
      </w:r>
    </w:p>
    <w:p w:rsidR="00194EEC" w:rsidRPr="00FB0410" w:rsidRDefault="00194EEC" w:rsidP="00194EEC">
      <w:pPr>
        <w:spacing w:after="0"/>
        <w:rPr>
          <w:rFonts w:asciiTheme="majorHAnsi" w:hAnsiTheme="majorHAnsi"/>
          <w:b/>
          <w:sz w:val="22"/>
        </w:rPr>
      </w:pPr>
      <w:proofErr w:type="gramStart"/>
      <w:r w:rsidRPr="00FB0410">
        <w:rPr>
          <w:rFonts w:asciiTheme="majorHAnsi" w:hAnsiTheme="majorHAnsi"/>
          <w:b/>
          <w:sz w:val="22"/>
        </w:rPr>
        <w:t>Saturday 14th May 2022 at 3pm.</w:t>
      </w:r>
      <w:proofErr w:type="gramEnd"/>
    </w:p>
    <w:p w:rsidR="00D81401" w:rsidRDefault="00D81401" w:rsidP="00194EE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reminder that next Sunday is the closing date for this </w:t>
      </w:r>
      <w:r w:rsidR="007D2CC8">
        <w:rPr>
          <w:rFonts w:asciiTheme="majorHAnsi" w:hAnsiTheme="majorHAnsi"/>
          <w:sz w:val="22"/>
        </w:rPr>
        <w:t>and all forms must be received by then.</w:t>
      </w:r>
    </w:p>
    <w:p w:rsidR="00D81401" w:rsidRDefault="00D81401" w:rsidP="00D81401">
      <w:pPr>
        <w:spacing w:after="0"/>
        <w:rPr>
          <w:rFonts w:asciiTheme="majorHAnsi" w:hAnsiTheme="majorHAnsi"/>
          <w:sz w:val="21"/>
          <w:szCs w:val="21"/>
        </w:rPr>
      </w:pPr>
    </w:p>
    <w:p w:rsidR="00D81401" w:rsidRDefault="00D81401" w:rsidP="00D81401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ST HELEN’S 50-50 FUND</w:t>
      </w:r>
      <w:r w:rsidRPr="00E307A2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2022 </w:t>
      </w:r>
    </w:p>
    <w:p w:rsidR="00D81401" w:rsidRDefault="00D81401" w:rsidP="00D81401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E307A2">
        <w:rPr>
          <w:rFonts w:asciiTheme="majorHAnsi" w:hAnsiTheme="majorHAnsi"/>
          <w:b/>
          <w:bCs/>
          <w:sz w:val="22"/>
          <w:szCs w:val="22"/>
          <w14:ligatures w14:val="none"/>
        </w:rPr>
        <w:t>Membership Renewal</w:t>
      </w:r>
      <w:r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</w:t>
      </w:r>
    </w:p>
    <w:p w:rsidR="00D81401" w:rsidRDefault="00D81401" w:rsidP="00D81401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date, we have 7</w:t>
      </w:r>
      <w:r w:rsidR="007D2CC8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 members signed up and as in previous years we need the ‘</w:t>
      </w:r>
      <w:r w:rsidRPr="007D2CC8">
        <w:rPr>
          <w:rFonts w:asciiTheme="majorHAnsi" w:hAnsiTheme="majorHAnsi"/>
          <w:b/>
          <w:sz w:val="22"/>
          <w:szCs w:val="22"/>
        </w:rPr>
        <w:t>MAGIC 100’</w:t>
      </w:r>
      <w:r>
        <w:rPr>
          <w:rFonts w:asciiTheme="majorHAnsi" w:hAnsiTheme="majorHAnsi"/>
          <w:sz w:val="22"/>
          <w:szCs w:val="22"/>
        </w:rPr>
        <w:t xml:space="preserve"> Members to make the Fund viable</w:t>
      </w:r>
      <w:r w:rsidRPr="00A86EFF">
        <w:rPr>
          <w:rFonts w:asciiTheme="majorHAnsi" w:hAnsiTheme="majorHAnsi"/>
          <w:i/>
          <w:iCs/>
          <w:sz w:val="22"/>
          <w:szCs w:val="22"/>
        </w:rPr>
        <w:t>. (If we don’t reach this number then all subscriptions will be returned</w:t>
      </w:r>
      <w:r>
        <w:rPr>
          <w:rFonts w:asciiTheme="majorHAnsi" w:hAnsiTheme="majorHAnsi"/>
          <w:i/>
          <w:iCs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Forms are available from the </w:t>
      </w:r>
      <w:r w:rsidRPr="00887C4B">
        <w:rPr>
          <w:rFonts w:asciiTheme="majorHAnsi" w:hAnsiTheme="majorHAnsi"/>
          <w:sz w:val="22"/>
          <w:szCs w:val="22"/>
        </w:rPr>
        <w:t>Hall Lobby</w:t>
      </w:r>
      <w:r>
        <w:rPr>
          <w:rFonts w:asciiTheme="majorHAnsi" w:hAnsiTheme="majorHAnsi"/>
          <w:sz w:val="22"/>
          <w:szCs w:val="22"/>
        </w:rPr>
        <w:t xml:space="preserve"> or can be downloaded from our Website</w:t>
      </w:r>
      <w:r w:rsidRPr="00887C4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Completed forms can be returned by post or pop them through the Presbytery letterbox. </w:t>
      </w:r>
    </w:p>
    <w:p w:rsidR="00D81401" w:rsidRPr="00A961B9" w:rsidRDefault="00D81401" w:rsidP="00D81401">
      <w:pPr>
        <w:spacing w:after="0"/>
        <w:rPr>
          <w:rFonts w:asciiTheme="majorHAnsi" w:hAnsiTheme="majorHAnsi"/>
          <w:b/>
          <w:sz w:val="22"/>
          <w:szCs w:val="22"/>
        </w:rPr>
      </w:pPr>
      <w:r w:rsidRPr="00A961B9">
        <w:rPr>
          <w:rFonts w:asciiTheme="majorHAnsi" w:hAnsiTheme="majorHAnsi"/>
          <w:b/>
          <w:sz w:val="22"/>
          <w:szCs w:val="22"/>
        </w:rPr>
        <w:t>Richard McPhillips</w:t>
      </w:r>
    </w:p>
    <w:p w:rsidR="00D81401" w:rsidRDefault="00D81401" w:rsidP="00D81401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 Helen’s 50-50 Fund Organiser.</w:t>
      </w:r>
    </w:p>
    <w:p w:rsidR="00D81401" w:rsidRDefault="00D81401"/>
    <w:p w:rsidR="00E23E42" w:rsidRDefault="00E23E42">
      <w:r>
        <w:t>__________________________________________________</w:t>
      </w:r>
    </w:p>
    <w:p w:rsidR="00E23E42" w:rsidRDefault="00E23E42" w:rsidP="00E23E42">
      <w:pPr>
        <w:widowControl w:val="0"/>
        <w:spacing w:after="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  <w:r w:rsidR="00194EEC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 xml:space="preserve"> 13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0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3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/2022</w:t>
      </w:r>
    </w:p>
    <w:p w:rsidR="003868AF" w:rsidRDefault="003868AF" w:rsidP="00E23E42">
      <w:pPr>
        <w:widowControl w:val="0"/>
        <w:spacing w:after="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</w:p>
    <w:p w:rsidR="003868AF" w:rsidRDefault="003868AF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Figures published next week.</w:t>
      </w:r>
    </w:p>
    <w:p w:rsidR="003868AF" w:rsidRDefault="003868AF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6"/>
        </w:rPr>
      </w:pPr>
    </w:p>
    <w:p w:rsidR="00E23E42" w:rsidRPr="0044358E" w:rsidRDefault="00E23E42" w:rsidP="00E23E42">
      <w:pPr>
        <w:widowControl w:val="0"/>
        <w:spacing w:after="0"/>
        <w:jc w:val="center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9C4639">
        <w:rPr>
          <w:rFonts w:asciiTheme="majorHAnsi" w:hAnsiTheme="majorHAnsi"/>
          <w:color w:val="auto"/>
          <w:sz w:val="22"/>
          <w:szCs w:val="16"/>
        </w:rPr>
        <w:t xml:space="preserve">Standing Orders for </w:t>
      </w:r>
      <w:r w:rsidR="0044358E">
        <w:rPr>
          <w:rFonts w:asciiTheme="majorHAnsi" w:hAnsiTheme="majorHAnsi"/>
          <w:color w:val="auto"/>
          <w:sz w:val="22"/>
          <w:szCs w:val="16"/>
        </w:rPr>
        <w:t xml:space="preserve">February </w:t>
      </w:r>
      <w:r>
        <w:rPr>
          <w:rFonts w:asciiTheme="majorHAnsi" w:hAnsiTheme="majorHAnsi"/>
          <w:color w:val="auto"/>
          <w:sz w:val="22"/>
          <w:szCs w:val="16"/>
        </w:rPr>
        <w:t xml:space="preserve">2022 </w:t>
      </w:r>
      <w:r w:rsidR="0044358E" w:rsidRPr="0044358E">
        <w:rPr>
          <w:rFonts w:asciiTheme="majorHAnsi" w:hAnsiTheme="majorHAnsi" w:cs="Calibri"/>
          <w:sz w:val="22"/>
          <w:szCs w:val="22"/>
          <w:shd w:val="clear" w:color="auto" w:fill="FFFFFF"/>
        </w:rPr>
        <w:t>£4,033.49 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If you would like to set up a monthly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Standing Order, our bank details are: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b/>
          <w:color w:val="auto"/>
          <w:sz w:val="22"/>
          <w:szCs w:val="18"/>
        </w:rPr>
        <w:t>HSBC Bank: WRCDT Watford North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 xml:space="preserve">Sort Code: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40-05-20</w:t>
      </w:r>
      <w:r w:rsidRPr="009C4639">
        <w:rPr>
          <w:rFonts w:asciiTheme="majorHAnsi" w:hAnsiTheme="majorHAnsi"/>
          <w:color w:val="auto"/>
          <w:sz w:val="22"/>
          <w:szCs w:val="18"/>
        </w:rPr>
        <w:t xml:space="preserve"> </w:t>
      </w:r>
      <w:r w:rsidRPr="009C4639">
        <w:rPr>
          <w:rFonts w:asciiTheme="majorHAnsi" w:hAnsiTheme="majorHAnsi"/>
          <w:color w:val="auto"/>
          <w:sz w:val="22"/>
          <w:szCs w:val="18"/>
        </w:rPr>
        <w:tab/>
        <w:t xml:space="preserve">Account No: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81263439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Thank you for your continued support of the Church with your donation; it is greatly appreciated</w:t>
      </w:r>
      <w:r w:rsidRPr="002B3D00">
        <w:rPr>
          <w:rFonts w:asciiTheme="majorHAnsi" w:hAnsiTheme="majorHAnsi"/>
          <w:i/>
          <w:color w:val="auto"/>
          <w:sz w:val="22"/>
          <w:szCs w:val="18"/>
        </w:rPr>
        <w:t>.</w:t>
      </w:r>
    </w:p>
    <w:p w:rsidR="00E23E42" w:rsidRPr="002B3D00" w:rsidRDefault="00E23E42" w:rsidP="00E23E42">
      <w:pPr>
        <w:spacing w:after="0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__________________________________________________________</w:t>
      </w:r>
    </w:p>
    <w:p w:rsidR="00194EEC" w:rsidRDefault="00194EEC" w:rsidP="00194EEC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:rsidR="00E23E42" w:rsidRDefault="00E23E42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sectPr w:rsidR="00D81401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9"/>
    <w:rsid w:val="000B0D4A"/>
    <w:rsid w:val="00194EEC"/>
    <w:rsid w:val="001A0791"/>
    <w:rsid w:val="00253FC9"/>
    <w:rsid w:val="002655C0"/>
    <w:rsid w:val="002E459F"/>
    <w:rsid w:val="003868AF"/>
    <w:rsid w:val="003A2075"/>
    <w:rsid w:val="0044358E"/>
    <w:rsid w:val="004930AB"/>
    <w:rsid w:val="004E6F53"/>
    <w:rsid w:val="004F374C"/>
    <w:rsid w:val="0055214C"/>
    <w:rsid w:val="005D189D"/>
    <w:rsid w:val="00631CD7"/>
    <w:rsid w:val="0064676A"/>
    <w:rsid w:val="006D3C53"/>
    <w:rsid w:val="007114AE"/>
    <w:rsid w:val="007D2CC8"/>
    <w:rsid w:val="008A5D18"/>
    <w:rsid w:val="0097224D"/>
    <w:rsid w:val="00A62092"/>
    <w:rsid w:val="00AC6F5B"/>
    <w:rsid w:val="00AD4A95"/>
    <w:rsid w:val="00BF4687"/>
    <w:rsid w:val="00C32B25"/>
    <w:rsid w:val="00C36336"/>
    <w:rsid w:val="00C44D4C"/>
    <w:rsid w:val="00D014C7"/>
    <w:rsid w:val="00D81401"/>
    <w:rsid w:val="00D87785"/>
    <w:rsid w:val="00DB506B"/>
    <w:rsid w:val="00E23E42"/>
    <w:rsid w:val="00E55027"/>
    <w:rsid w:val="00EB58A6"/>
    <w:rsid w:val="00EB619D"/>
    <w:rsid w:val="00EC5619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helenswatford" TargetMode="External"/><Relationship Id="rId13" Type="http://schemas.openxmlformats.org/officeDocument/2006/relationships/hyperlink" Target="http://www.rcdow.org.uk/watfordnor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dow.org.uk/watfordnorth" TargetMode="External"/><Relationship Id="rId12" Type="http://schemas.openxmlformats.org/officeDocument/2006/relationships/hyperlink" Target="https://rb.gy/dcqg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afod.org.uk/L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sthelenswat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helenswatf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18</cp:revision>
  <cp:lastPrinted>2022-03-17T13:23:00Z</cp:lastPrinted>
  <dcterms:created xsi:type="dcterms:W3CDTF">2022-03-14T09:21:00Z</dcterms:created>
  <dcterms:modified xsi:type="dcterms:W3CDTF">2022-03-17T13:55:00Z</dcterms:modified>
</cp:coreProperties>
</file>